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Pr>
          <w:rFonts w:hint="eastAsia"/>
        </w:rPr>
        <w:t>令和</w:t>
      </w:r>
      <w:r w:rsidR="00880CBD">
        <w:rPr>
          <w:rFonts w:hint="eastAsia"/>
        </w:rPr>
        <w:t>６</w:t>
      </w:r>
      <w:r w:rsidR="00DB70A0">
        <w:rPr>
          <w:rFonts w:hint="eastAsia"/>
        </w:rPr>
        <w:t>年</w:t>
      </w:r>
      <w:r w:rsidR="00C90F58">
        <w:rPr>
          <w:rFonts w:hint="eastAsia"/>
        </w:rPr>
        <w:t>２</w:t>
      </w:r>
      <w:bookmarkStart w:id="0" w:name="_GoBack"/>
      <w:bookmarkEnd w:id="0"/>
      <w:r w:rsidRPr="00FB747B">
        <w:rPr>
          <w:rFonts w:hint="eastAsia"/>
        </w:rPr>
        <w:t>月</w:t>
      </w:r>
      <w:r w:rsidR="008B0C40">
        <w:rPr>
          <w:rFonts w:hint="eastAsia"/>
          <w:color w:val="000000" w:themeColor="text1"/>
        </w:rPr>
        <w:t>２９</w:t>
      </w:r>
      <w:r w:rsidRPr="00FB747B">
        <w:rPr>
          <w:rFonts w:hint="eastAsia"/>
        </w:rPr>
        <w:t>日付けで入札公告のあっ</w:t>
      </w:r>
      <w:r w:rsidRPr="004579E3">
        <w:rPr>
          <w:rFonts w:hint="eastAsia"/>
        </w:rPr>
        <w:t>た</w:t>
      </w:r>
      <w:r w:rsidR="000904D1">
        <w:rPr>
          <w:rFonts w:hint="eastAsia"/>
        </w:rPr>
        <w:t>質量分析装置</w:t>
      </w:r>
      <w:r w:rsidR="000C33A3">
        <w:rPr>
          <w:rFonts w:hint="eastAsia"/>
        </w:rPr>
        <w:t>の保守</w:t>
      </w:r>
      <w:r w:rsidRPr="004579E3">
        <w:rPr>
          <w:rFonts w:hint="eastAsia"/>
        </w:rPr>
        <w:t>に</w:t>
      </w:r>
      <w:r w:rsidRPr="00FB747B">
        <w:rPr>
          <w:rFonts w:hint="eastAsia"/>
        </w:rPr>
        <w:t>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F3493E" w:rsidRDefault="00F3493E"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Pr="00F3493E"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4579E3" w:rsidRDefault="000904D1" w:rsidP="00653017">
      <w:pPr>
        <w:jc w:val="center"/>
        <w:rPr>
          <w:kern w:val="0"/>
          <w:u w:val="single"/>
        </w:rPr>
      </w:pPr>
      <w:r>
        <w:rPr>
          <w:rFonts w:hint="eastAsia"/>
          <w:kern w:val="0"/>
          <w:u w:val="single"/>
        </w:rPr>
        <w:t>質量分析装置</w:t>
      </w:r>
      <w:r w:rsidR="00BA504D">
        <w:rPr>
          <w:rFonts w:hint="eastAsia"/>
          <w:kern w:val="0"/>
          <w:u w:val="single"/>
        </w:rPr>
        <w:t>の保守</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D9047E" w:rsidRDefault="004C4426" w:rsidP="000051A0">
            <w:pPr>
              <w:jc w:val="center"/>
              <w:rPr>
                <w:color w:val="000000" w:themeColor="text1"/>
                <w:spacing w:val="0"/>
                <w:sz w:val="24"/>
              </w:rPr>
            </w:pPr>
            <w:r w:rsidRPr="00D9047E">
              <w:rPr>
                <w:rFonts w:hint="eastAsia"/>
                <w:color w:val="000000" w:themeColor="text1"/>
                <w:spacing w:val="2"/>
                <w:w w:val="50"/>
                <w:sz w:val="96"/>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課　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880CBD">
        <w:rPr>
          <w:rFonts w:hint="eastAsia"/>
          <w:color w:val="000000" w:themeColor="text1"/>
        </w:rPr>
        <w:t>令和６</w:t>
      </w:r>
      <w:r w:rsidR="00DB70A0">
        <w:rPr>
          <w:rFonts w:hint="eastAsia"/>
          <w:color w:val="000000" w:themeColor="text1"/>
        </w:rPr>
        <w:t>年</w:t>
      </w:r>
      <w:r w:rsidR="008B0C40">
        <w:rPr>
          <w:rFonts w:hint="eastAsia"/>
          <w:color w:val="000000" w:themeColor="text1"/>
        </w:rPr>
        <w:t>３</w:t>
      </w:r>
      <w:r w:rsidRPr="005C4F0A">
        <w:rPr>
          <w:rFonts w:hint="eastAsia"/>
          <w:color w:val="000000" w:themeColor="text1"/>
        </w:rPr>
        <w:t>月</w:t>
      </w:r>
      <w:r w:rsidR="008B0C40">
        <w:rPr>
          <w:rFonts w:hint="eastAsia"/>
          <w:color w:val="000000" w:themeColor="text1"/>
        </w:rPr>
        <w:t>８</w:t>
      </w:r>
      <w:r w:rsidRPr="005C4F0A">
        <w:rPr>
          <w:rFonts w:hint="eastAsia"/>
          <w:color w:val="000000" w:themeColor="text1"/>
        </w:rPr>
        <w:t>日（</w:t>
      </w:r>
      <w:r w:rsidR="008B0C40">
        <w:rPr>
          <w:rFonts w:hint="eastAsia"/>
          <w:color w:val="000000" w:themeColor="text1"/>
        </w:rPr>
        <w:t>金</w:t>
      </w:r>
      <w:r w:rsidRPr="005C4F0A">
        <w:rPr>
          <w:rFonts w:hint="eastAsia"/>
          <w:color w:val="000000" w:themeColor="text1"/>
        </w:rPr>
        <w:t>）</w:t>
      </w:r>
      <w:r w:rsidR="00A94432">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Pr>
          <w:rFonts w:hint="eastAsia"/>
          <w:color w:val="000000" w:themeColor="text1"/>
        </w:rPr>
        <w:t>令和</w:t>
      </w:r>
      <w:r w:rsidR="00880CBD">
        <w:rPr>
          <w:rFonts w:hint="eastAsia"/>
          <w:color w:val="000000" w:themeColor="text1"/>
        </w:rPr>
        <w:t>６</w:t>
      </w:r>
      <w:r w:rsidR="00DB70A0">
        <w:rPr>
          <w:rFonts w:hint="eastAsia"/>
          <w:color w:val="000000" w:themeColor="text1"/>
        </w:rPr>
        <w:t>年</w:t>
      </w:r>
      <w:r w:rsidR="008B0C40">
        <w:rPr>
          <w:rFonts w:hint="eastAsia"/>
          <w:color w:val="000000" w:themeColor="text1"/>
        </w:rPr>
        <w:t>３</w:t>
      </w:r>
      <w:r w:rsidRPr="005C4F0A">
        <w:rPr>
          <w:rFonts w:hint="eastAsia"/>
          <w:color w:val="000000" w:themeColor="text1"/>
        </w:rPr>
        <w:t>月</w:t>
      </w:r>
      <w:r w:rsidR="008B0C40">
        <w:rPr>
          <w:rFonts w:hint="eastAsia"/>
          <w:color w:val="000000" w:themeColor="text1"/>
        </w:rPr>
        <w:t>２２</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605108" w:rsidRDefault="007F2ACE" w:rsidP="00605108">
      <w:pPr>
        <w:pStyle w:val="a6"/>
        <w:ind w:leftChars="99" w:left="207" w:firstLineChars="100" w:firstLine="217"/>
        <w:rPr>
          <w:color w:val="000000" w:themeColor="text1"/>
        </w:rPr>
      </w:pPr>
      <w:r w:rsidRPr="005C4F0A">
        <w:rPr>
          <w:rFonts w:hint="eastAsia"/>
          <w:color w:val="000000" w:themeColor="text1"/>
          <w:sz w:val="22"/>
          <w:szCs w:val="22"/>
        </w:rPr>
        <w:t xml:space="preserve">入札に付する事項　　　</w:t>
      </w:r>
      <w:r w:rsidR="000904D1">
        <w:rPr>
          <w:rFonts w:hint="eastAsia"/>
          <w:color w:val="000000" w:themeColor="text1"/>
          <w:sz w:val="22"/>
          <w:szCs w:val="22"/>
        </w:rPr>
        <w:t>質量分析装置</w:t>
      </w:r>
      <w:r w:rsidR="00BA504D">
        <w:rPr>
          <w:rFonts w:hint="eastAsia"/>
          <w:sz w:val="22"/>
          <w:szCs w:val="22"/>
        </w:rPr>
        <w:t>の保守</w:t>
      </w:r>
    </w:p>
    <w:p w:rsidR="007F2ACE" w:rsidRPr="00605108"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9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5103B"/>
    <w:rsid w:val="00056D9D"/>
    <w:rsid w:val="00063780"/>
    <w:rsid w:val="00067194"/>
    <w:rsid w:val="00080198"/>
    <w:rsid w:val="00082C85"/>
    <w:rsid w:val="000904D1"/>
    <w:rsid w:val="000A7878"/>
    <w:rsid w:val="000B7026"/>
    <w:rsid w:val="000C33A3"/>
    <w:rsid w:val="000C3A12"/>
    <w:rsid w:val="000C5542"/>
    <w:rsid w:val="000D70B2"/>
    <w:rsid w:val="00111E24"/>
    <w:rsid w:val="001209C6"/>
    <w:rsid w:val="00123E06"/>
    <w:rsid w:val="001326D6"/>
    <w:rsid w:val="00141745"/>
    <w:rsid w:val="00166C31"/>
    <w:rsid w:val="001921C0"/>
    <w:rsid w:val="001D5007"/>
    <w:rsid w:val="00261DF2"/>
    <w:rsid w:val="002704F3"/>
    <w:rsid w:val="00281EF9"/>
    <w:rsid w:val="002908B3"/>
    <w:rsid w:val="002A3B3C"/>
    <w:rsid w:val="002D623E"/>
    <w:rsid w:val="002F2CAB"/>
    <w:rsid w:val="00306C21"/>
    <w:rsid w:val="00314068"/>
    <w:rsid w:val="00321A09"/>
    <w:rsid w:val="0032582C"/>
    <w:rsid w:val="00340581"/>
    <w:rsid w:val="00347701"/>
    <w:rsid w:val="003E2BF2"/>
    <w:rsid w:val="00414B48"/>
    <w:rsid w:val="004469EB"/>
    <w:rsid w:val="004579E3"/>
    <w:rsid w:val="00474964"/>
    <w:rsid w:val="00492B32"/>
    <w:rsid w:val="004A0961"/>
    <w:rsid w:val="004C4426"/>
    <w:rsid w:val="004D12F1"/>
    <w:rsid w:val="004D19C4"/>
    <w:rsid w:val="004F19D4"/>
    <w:rsid w:val="005069A0"/>
    <w:rsid w:val="00510E7A"/>
    <w:rsid w:val="00531032"/>
    <w:rsid w:val="00554EBF"/>
    <w:rsid w:val="00572DE0"/>
    <w:rsid w:val="00591E29"/>
    <w:rsid w:val="0059518A"/>
    <w:rsid w:val="005A4766"/>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6182"/>
    <w:rsid w:val="006B4278"/>
    <w:rsid w:val="006B4582"/>
    <w:rsid w:val="006B5885"/>
    <w:rsid w:val="006B69A8"/>
    <w:rsid w:val="006F0138"/>
    <w:rsid w:val="006F4B73"/>
    <w:rsid w:val="00703E5B"/>
    <w:rsid w:val="00711ECA"/>
    <w:rsid w:val="00717276"/>
    <w:rsid w:val="00736B5F"/>
    <w:rsid w:val="007432B6"/>
    <w:rsid w:val="00752A76"/>
    <w:rsid w:val="00757342"/>
    <w:rsid w:val="00785BAD"/>
    <w:rsid w:val="0078721C"/>
    <w:rsid w:val="00796044"/>
    <w:rsid w:val="007B5BDE"/>
    <w:rsid w:val="007F2ACE"/>
    <w:rsid w:val="007F6DE4"/>
    <w:rsid w:val="0080315E"/>
    <w:rsid w:val="00811F13"/>
    <w:rsid w:val="008173A2"/>
    <w:rsid w:val="00872C83"/>
    <w:rsid w:val="00880CBD"/>
    <w:rsid w:val="0088258A"/>
    <w:rsid w:val="008B0C40"/>
    <w:rsid w:val="008B458E"/>
    <w:rsid w:val="008C2FC0"/>
    <w:rsid w:val="008D087A"/>
    <w:rsid w:val="008D5BE0"/>
    <w:rsid w:val="008E62BE"/>
    <w:rsid w:val="008F2098"/>
    <w:rsid w:val="008F6C9B"/>
    <w:rsid w:val="00961D40"/>
    <w:rsid w:val="0097442D"/>
    <w:rsid w:val="0098186C"/>
    <w:rsid w:val="00985197"/>
    <w:rsid w:val="009A5927"/>
    <w:rsid w:val="009D1DB6"/>
    <w:rsid w:val="00A01322"/>
    <w:rsid w:val="00A02459"/>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329AF"/>
    <w:rsid w:val="00B33990"/>
    <w:rsid w:val="00B605B0"/>
    <w:rsid w:val="00B70719"/>
    <w:rsid w:val="00B73DBE"/>
    <w:rsid w:val="00BA504D"/>
    <w:rsid w:val="00BB2DFA"/>
    <w:rsid w:val="00BB4589"/>
    <w:rsid w:val="00BC57A3"/>
    <w:rsid w:val="00BD31E6"/>
    <w:rsid w:val="00BD6D1A"/>
    <w:rsid w:val="00BE259C"/>
    <w:rsid w:val="00BE4368"/>
    <w:rsid w:val="00BF589E"/>
    <w:rsid w:val="00C077C8"/>
    <w:rsid w:val="00C14CB7"/>
    <w:rsid w:val="00C258EE"/>
    <w:rsid w:val="00C4274E"/>
    <w:rsid w:val="00C42D3A"/>
    <w:rsid w:val="00C47F96"/>
    <w:rsid w:val="00C610D5"/>
    <w:rsid w:val="00C7622B"/>
    <w:rsid w:val="00C904CD"/>
    <w:rsid w:val="00C90F58"/>
    <w:rsid w:val="00C91DB7"/>
    <w:rsid w:val="00CA00C1"/>
    <w:rsid w:val="00CA549B"/>
    <w:rsid w:val="00CA6AA6"/>
    <w:rsid w:val="00CC6082"/>
    <w:rsid w:val="00CD4F5E"/>
    <w:rsid w:val="00CE1739"/>
    <w:rsid w:val="00CE6278"/>
    <w:rsid w:val="00CF6EF6"/>
    <w:rsid w:val="00D046A9"/>
    <w:rsid w:val="00D22D11"/>
    <w:rsid w:val="00D23B14"/>
    <w:rsid w:val="00D3415D"/>
    <w:rsid w:val="00D359B0"/>
    <w:rsid w:val="00D50758"/>
    <w:rsid w:val="00D53BEB"/>
    <w:rsid w:val="00D54C43"/>
    <w:rsid w:val="00D73190"/>
    <w:rsid w:val="00D9047E"/>
    <w:rsid w:val="00DB59EC"/>
    <w:rsid w:val="00DB70A0"/>
    <w:rsid w:val="00DD2549"/>
    <w:rsid w:val="00DE42FC"/>
    <w:rsid w:val="00DE590E"/>
    <w:rsid w:val="00DF4A1D"/>
    <w:rsid w:val="00E02964"/>
    <w:rsid w:val="00E102F4"/>
    <w:rsid w:val="00E137A5"/>
    <w:rsid w:val="00E139AC"/>
    <w:rsid w:val="00E4452C"/>
    <w:rsid w:val="00E517E0"/>
    <w:rsid w:val="00E720BC"/>
    <w:rsid w:val="00E7747A"/>
    <w:rsid w:val="00E85367"/>
    <w:rsid w:val="00E90562"/>
    <w:rsid w:val="00E9557A"/>
    <w:rsid w:val="00EB3A44"/>
    <w:rsid w:val="00EC1352"/>
    <w:rsid w:val="00ED4689"/>
    <w:rsid w:val="00EE562A"/>
    <w:rsid w:val="00EF666D"/>
    <w:rsid w:val="00F01EBD"/>
    <w:rsid w:val="00F07455"/>
    <w:rsid w:val="00F333CF"/>
    <w:rsid w:val="00F33926"/>
    <w:rsid w:val="00F3493E"/>
    <w:rsid w:val="00F60CA5"/>
    <w:rsid w:val="00F64CF0"/>
    <w:rsid w:val="00F961B6"/>
    <w:rsid w:val="00F97AB9"/>
    <w:rsid w:val="00FA0FE0"/>
    <w:rsid w:val="00FA72D3"/>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4:docId w14:val="539A31E3"/>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803810263">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4</Pages>
  <Words>180</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113</cp:revision>
  <cp:lastPrinted>2024-02-26T00:19:00Z</cp:lastPrinted>
  <dcterms:created xsi:type="dcterms:W3CDTF">2015-02-03T00:37:00Z</dcterms:created>
  <dcterms:modified xsi:type="dcterms:W3CDTF">2024-02-28T13:35:00Z</dcterms:modified>
</cp:coreProperties>
</file>