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E099155" w14:textId="457F76E5" w:rsidR="0006575A" w:rsidRDefault="006A525C" w:rsidP="006A525C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様式</w:t>
      </w:r>
      <w:r w:rsidR="006B2870">
        <w:rPr>
          <w:rFonts w:ascii="ＭＳ 明朝" w:eastAsia="ＭＳ 明朝" w:hAnsi="ＭＳ 明朝" w:hint="eastAsia"/>
          <w:sz w:val="24"/>
          <w:szCs w:val="24"/>
        </w:rPr>
        <w:t>２</w:t>
      </w:r>
    </w:p>
    <w:p w14:paraId="1019369C" w14:textId="77777777" w:rsidR="006A525C" w:rsidRDefault="006A525C">
      <w:pPr>
        <w:rPr>
          <w:rFonts w:ascii="ＭＳ 明朝" w:eastAsia="ＭＳ 明朝" w:hAnsi="ＭＳ 明朝"/>
          <w:sz w:val="24"/>
          <w:szCs w:val="24"/>
        </w:rPr>
      </w:pPr>
    </w:p>
    <w:p w14:paraId="3250B226" w14:textId="77777777" w:rsidR="006A525C" w:rsidRPr="006A525C" w:rsidRDefault="00BC05D1" w:rsidP="006A525C">
      <w:pPr>
        <w:jc w:val="center"/>
        <w:rPr>
          <w:rFonts w:ascii="ＭＳ ゴシック" w:eastAsia="ＭＳ ゴシック" w:hAnsi="ＭＳ ゴシック"/>
          <w:sz w:val="48"/>
          <w:szCs w:val="48"/>
        </w:rPr>
      </w:pPr>
      <w:r>
        <w:rPr>
          <w:rFonts w:ascii="ＭＳ ゴシック" w:eastAsia="ＭＳ ゴシック" w:hAnsi="ＭＳ ゴシック" w:hint="eastAsia"/>
          <w:sz w:val="48"/>
          <w:szCs w:val="48"/>
        </w:rPr>
        <w:t>技　術</w:t>
      </w:r>
      <w:r w:rsidR="00113DF7">
        <w:rPr>
          <w:rFonts w:ascii="ＭＳ ゴシック" w:eastAsia="ＭＳ ゴシック" w:hAnsi="ＭＳ ゴシック" w:hint="eastAsia"/>
          <w:sz w:val="48"/>
          <w:szCs w:val="48"/>
        </w:rPr>
        <w:t xml:space="preserve">　提　案　書</w:t>
      </w:r>
    </w:p>
    <w:p w14:paraId="5CCF2D7A" w14:textId="77777777" w:rsidR="006A525C" w:rsidRDefault="006A525C">
      <w:pPr>
        <w:rPr>
          <w:rFonts w:ascii="ＭＳ 明朝" w:eastAsia="ＭＳ 明朝" w:hAnsi="ＭＳ 明朝"/>
          <w:sz w:val="24"/>
          <w:szCs w:val="24"/>
        </w:rPr>
      </w:pPr>
    </w:p>
    <w:p w14:paraId="13107AB6" w14:textId="77777777" w:rsidR="006A525C" w:rsidRDefault="006A525C" w:rsidP="006A525C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公立大学法人　福井県立大学</w:t>
      </w:r>
    </w:p>
    <w:p w14:paraId="7A406657" w14:textId="77777777" w:rsidR="006A525C" w:rsidRDefault="006A525C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理事長　窪　田　裕　行　様</w:t>
      </w:r>
    </w:p>
    <w:p w14:paraId="13A309B9" w14:textId="77777777" w:rsidR="006A525C" w:rsidRDefault="006A525C">
      <w:pPr>
        <w:rPr>
          <w:rFonts w:ascii="ＭＳ 明朝" w:eastAsia="ＭＳ 明朝" w:hAnsi="ＭＳ 明朝"/>
          <w:sz w:val="24"/>
          <w:szCs w:val="24"/>
        </w:rPr>
      </w:pPr>
    </w:p>
    <w:p w14:paraId="70B8CA42" w14:textId="77777777" w:rsidR="006A525C" w:rsidRDefault="006A525C">
      <w:pPr>
        <w:rPr>
          <w:rFonts w:ascii="ＭＳ 明朝" w:eastAsia="ＭＳ 明朝" w:hAnsi="ＭＳ 明朝"/>
          <w:sz w:val="24"/>
          <w:szCs w:val="24"/>
        </w:rPr>
      </w:pPr>
    </w:p>
    <w:p w14:paraId="7C342DD3" w14:textId="6CA146C5" w:rsidR="006A525C" w:rsidRDefault="00113DF7">
      <w:pPr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事　業　名：福井県立大学農産物県産化棟（仮称）整備</w:t>
      </w:r>
      <w:r w:rsidR="00043345">
        <w:rPr>
          <w:rFonts w:ascii="ＭＳ 明朝" w:eastAsia="ＭＳ 明朝" w:hAnsi="ＭＳ 明朝" w:hint="eastAsia"/>
          <w:sz w:val="24"/>
          <w:szCs w:val="24"/>
        </w:rPr>
        <w:t>工事</w:t>
      </w:r>
    </w:p>
    <w:p w14:paraId="78CEEE8F" w14:textId="77777777" w:rsidR="00113DF7" w:rsidRDefault="00113DF7">
      <w:pPr>
        <w:rPr>
          <w:rFonts w:ascii="ＭＳ 明朝" w:eastAsia="ＭＳ 明朝" w:hAnsi="ＭＳ 明朝"/>
          <w:sz w:val="24"/>
          <w:szCs w:val="24"/>
        </w:rPr>
      </w:pPr>
    </w:p>
    <w:p w14:paraId="35A2EE58" w14:textId="77777777" w:rsidR="00113DF7" w:rsidRDefault="00113DF7">
      <w:pPr>
        <w:rPr>
          <w:rFonts w:ascii="ＭＳ 明朝" w:eastAsia="ＭＳ 明朝" w:hAnsi="ＭＳ 明朝"/>
          <w:sz w:val="24"/>
          <w:szCs w:val="24"/>
        </w:rPr>
      </w:pPr>
    </w:p>
    <w:p w14:paraId="469E6C54" w14:textId="5D2720E7" w:rsidR="006A525C" w:rsidRDefault="00113DF7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上記事業に係る</w:t>
      </w:r>
      <w:r w:rsidRPr="00912F47">
        <w:rPr>
          <w:rFonts w:ascii="ＭＳ 明朝" w:eastAsia="ＭＳ 明朝" w:hAnsi="ＭＳ 明朝" w:hint="eastAsia"/>
          <w:sz w:val="24"/>
          <w:szCs w:val="24"/>
        </w:rPr>
        <w:t>設</w:t>
      </w:r>
      <w:r w:rsidR="00AC372F" w:rsidRPr="00912F47">
        <w:rPr>
          <w:rFonts w:ascii="ＭＳ 明朝" w:eastAsia="ＭＳ 明朝" w:hAnsi="ＭＳ 明朝" w:hint="eastAsia"/>
          <w:sz w:val="24"/>
          <w:szCs w:val="24"/>
        </w:rPr>
        <w:t>計・施工・</w:t>
      </w:r>
      <w:r w:rsidRPr="00912F47">
        <w:rPr>
          <w:rFonts w:ascii="ＭＳ 明朝" w:eastAsia="ＭＳ 明朝" w:hAnsi="ＭＳ 明朝" w:hint="eastAsia"/>
          <w:sz w:val="24"/>
          <w:szCs w:val="24"/>
        </w:rPr>
        <w:t>監理</w:t>
      </w:r>
      <w:r w:rsidR="00AC372F" w:rsidRPr="00912F47">
        <w:rPr>
          <w:rFonts w:ascii="ＭＳ 明朝" w:eastAsia="ＭＳ 明朝" w:hAnsi="ＭＳ 明朝" w:hint="eastAsia"/>
          <w:sz w:val="24"/>
          <w:szCs w:val="24"/>
        </w:rPr>
        <w:t>の企画</w:t>
      </w:r>
      <w:r w:rsidRPr="00912F47">
        <w:rPr>
          <w:rFonts w:ascii="ＭＳ 明朝" w:eastAsia="ＭＳ 明朝" w:hAnsi="ＭＳ 明朝" w:hint="eastAsia"/>
          <w:sz w:val="24"/>
          <w:szCs w:val="24"/>
        </w:rPr>
        <w:t>に</w:t>
      </w:r>
      <w:r>
        <w:rPr>
          <w:rFonts w:ascii="ＭＳ 明朝" w:eastAsia="ＭＳ 明朝" w:hAnsi="ＭＳ 明朝" w:hint="eastAsia"/>
          <w:sz w:val="24"/>
          <w:szCs w:val="24"/>
        </w:rPr>
        <w:t>ついて、</w:t>
      </w:r>
      <w:r w:rsidR="006A525C">
        <w:rPr>
          <w:rFonts w:ascii="ＭＳ 明朝" w:eastAsia="ＭＳ 明朝" w:hAnsi="ＭＳ 明朝" w:hint="eastAsia"/>
          <w:sz w:val="24"/>
          <w:szCs w:val="24"/>
        </w:rPr>
        <w:t>別紙</w:t>
      </w:r>
      <w:r>
        <w:rPr>
          <w:rFonts w:ascii="ＭＳ 明朝" w:eastAsia="ＭＳ 明朝" w:hAnsi="ＭＳ 明朝" w:hint="eastAsia"/>
          <w:sz w:val="24"/>
          <w:szCs w:val="24"/>
        </w:rPr>
        <w:t>のとおり</w:t>
      </w:r>
      <w:r w:rsidR="00043345">
        <w:rPr>
          <w:rFonts w:ascii="ＭＳ 明朝" w:eastAsia="ＭＳ 明朝" w:hAnsi="ＭＳ 明朝" w:hint="eastAsia"/>
          <w:sz w:val="24"/>
          <w:szCs w:val="24"/>
        </w:rPr>
        <w:t>「福井県立大学農産物県産化棟（仮称）整備工事</w:t>
      </w:r>
      <w:r w:rsidR="006A525C">
        <w:rPr>
          <w:rFonts w:ascii="ＭＳ 明朝" w:eastAsia="ＭＳ 明朝" w:hAnsi="ＭＳ 明朝" w:hint="eastAsia"/>
          <w:sz w:val="24"/>
          <w:szCs w:val="24"/>
        </w:rPr>
        <w:t>」</w:t>
      </w:r>
      <w:r w:rsidR="00043345">
        <w:rPr>
          <w:rFonts w:ascii="ＭＳ 明朝" w:eastAsia="ＭＳ 明朝" w:hAnsi="ＭＳ 明朝" w:hint="eastAsia"/>
          <w:sz w:val="24"/>
          <w:szCs w:val="24"/>
        </w:rPr>
        <w:t>簡易</w:t>
      </w:r>
      <w:bookmarkStart w:id="0" w:name="_GoBack"/>
      <w:bookmarkEnd w:id="0"/>
      <w:r w:rsidR="006A525C">
        <w:rPr>
          <w:rFonts w:ascii="ＭＳ 明朝" w:eastAsia="ＭＳ 明朝" w:hAnsi="ＭＳ 明朝" w:hint="eastAsia"/>
          <w:sz w:val="24"/>
          <w:szCs w:val="24"/>
        </w:rPr>
        <w:t>公募型プロポーザル参加要領</w:t>
      </w:r>
      <w:r>
        <w:rPr>
          <w:rFonts w:ascii="ＭＳ 明朝" w:eastAsia="ＭＳ 明朝" w:hAnsi="ＭＳ 明朝" w:hint="eastAsia"/>
          <w:sz w:val="24"/>
          <w:szCs w:val="24"/>
        </w:rPr>
        <w:t>に定める資料を添付の上、</w:t>
      </w:r>
      <w:r w:rsidR="00BC05D1">
        <w:rPr>
          <w:rFonts w:ascii="ＭＳ 明朝" w:eastAsia="ＭＳ 明朝" w:hAnsi="ＭＳ 明朝" w:hint="eastAsia"/>
          <w:sz w:val="24"/>
          <w:szCs w:val="24"/>
        </w:rPr>
        <w:t>技術</w:t>
      </w:r>
      <w:r>
        <w:rPr>
          <w:rFonts w:ascii="ＭＳ 明朝" w:eastAsia="ＭＳ 明朝" w:hAnsi="ＭＳ 明朝" w:hint="eastAsia"/>
          <w:sz w:val="24"/>
          <w:szCs w:val="24"/>
        </w:rPr>
        <w:t>提案書を提出します。</w:t>
      </w:r>
    </w:p>
    <w:p w14:paraId="46AE9B7F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33902DD4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3D3AFDED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1B2C33C2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09CA57F8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329D8B4D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60F5EA61" w14:textId="77777777" w:rsidR="00113DF7" w:rsidRDefault="00113DF7" w:rsidP="00113DF7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　年　月　　日</w:t>
      </w:r>
    </w:p>
    <w:p w14:paraId="552D6A2C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4A4EF925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</w:t>
      </w:r>
      <w:r w:rsidR="006920B1">
        <w:rPr>
          <w:rFonts w:ascii="ＭＳ 明朝" w:eastAsia="ＭＳ 明朝" w:hAnsi="ＭＳ 明朝" w:hint="eastAsia"/>
          <w:sz w:val="24"/>
          <w:szCs w:val="24"/>
        </w:rPr>
        <w:t>社名、商号等（または</w:t>
      </w:r>
      <w:r>
        <w:rPr>
          <w:rFonts w:ascii="ＭＳ 明朝" w:eastAsia="ＭＳ 明朝" w:hAnsi="ＭＳ 明朝" w:hint="eastAsia"/>
          <w:sz w:val="24"/>
          <w:szCs w:val="24"/>
        </w:rPr>
        <w:t>共同企業体名</w:t>
      </w:r>
      <w:r w:rsidR="006920B1">
        <w:rPr>
          <w:rFonts w:ascii="ＭＳ 明朝" w:eastAsia="ＭＳ 明朝" w:hAnsi="ＭＳ 明朝" w:hint="eastAsia"/>
          <w:sz w:val="24"/>
          <w:szCs w:val="24"/>
        </w:rPr>
        <w:t>）</w:t>
      </w:r>
    </w:p>
    <w:p w14:paraId="52B8CE24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16C922C8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所　在　地</w:t>
      </w:r>
    </w:p>
    <w:p w14:paraId="3D48151E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115EFE29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代表</w:t>
      </w:r>
      <w:r w:rsidR="006920B1">
        <w:rPr>
          <w:rFonts w:ascii="ＭＳ 明朝" w:eastAsia="ＭＳ 明朝" w:hAnsi="ＭＳ 明朝" w:hint="eastAsia"/>
          <w:sz w:val="24"/>
          <w:szCs w:val="24"/>
        </w:rPr>
        <w:t>者（または代表企業名）</w:t>
      </w:r>
      <w:r>
        <w:rPr>
          <w:rFonts w:ascii="ＭＳ 明朝" w:eastAsia="ＭＳ 明朝" w:hAnsi="ＭＳ 明朝" w:hint="eastAsia"/>
          <w:sz w:val="24"/>
          <w:szCs w:val="24"/>
        </w:rPr>
        <w:t xml:space="preserve">　職・氏名</w:t>
      </w:r>
      <w:r w:rsidR="006920B1">
        <w:rPr>
          <w:rFonts w:ascii="ＭＳ 明朝" w:eastAsia="ＭＳ 明朝" w:hAnsi="ＭＳ 明朝" w:hint="eastAsia"/>
          <w:sz w:val="24"/>
          <w:szCs w:val="24"/>
        </w:rPr>
        <w:t xml:space="preserve">　　　　　　　　　</w:t>
      </w:r>
      <w:r w:rsidR="00162C44">
        <w:rPr>
          <w:rFonts w:ascii="ＭＳ 明朝" w:eastAsia="ＭＳ 明朝" w:hAnsi="ＭＳ 明朝"/>
          <w:sz w:val="24"/>
          <w:szCs w:val="24"/>
        </w:rPr>
        <w:fldChar w:fldCharType="begin"/>
      </w:r>
      <w:r w:rsidR="00162C44">
        <w:rPr>
          <w:rFonts w:ascii="ＭＳ 明朝" w:eastAsia="ＭＳ 明朝" w:hAnsi="ＭＳ 明朝"/>
          <w:sz w:val="24"/>
          <w:szCs w:val="24"/>
        </w:rPr>
        <w:instrText xml:space="preserve"> </w:instrText>
      </w:r>
      <w:r w:rsidR="00162C44">
        <w:rPr>
          <w:rFonts w:ascii="ＭＳ 明朝" w:eastAsia="ＭＳ 明朝" w:hAnsi="ＭＳ 明朝" w:hint="eastAsia"/>
          <w:sz w:val="24"/>
          <w:szCs w:val="24"/>
        </w:rPr>
        <w:instrText>eq \o\ac(○,</w:instrText>
      </w:r>
      <w:r w:rsidR="00162C44" w:rsidRPr="00162C44">
        <w:rPr>
          <w:rFonts w:ascii="ＭＳ 明朝" w:eastAsia="ＭＳ 明朝" w:hAnsi="ＭＳ 明朝" w:hint="eastAsia"/>
          <w:position w:val="2"/>
          <w:sz w:val="16"/>
          <w:szCs w:val="24"/>
        </w:rPr>
        <w:instrText>印</w:instrText>
      </w:r>
      <w:r w:rsidR="00162C44">
        <w:rPr>
          <w:rFonts w:ascii="ＭＳ 明朝" w:eastAsia="ＭＳ 明朝" w:hAnsi="ＭＳ 明朝" w:hint="eastAsia"/>
          <w:sz w:val="24"/>
          <w:szCs w:val="24"/>
        </w:rPr>
        <w:instrText>)</w:instrText>
      </w:r>
      <w:r w:rsidR="00162C44">
        <w:rPr>
          <w:rFonts w:ascii="ＭＳ 明朝" w:eastAsia="ＭＳ 明朝" w:hAnsi="ＭＳ 明朝"/>
          <w:sz w:val="24"/>
          <w:szCs w:val="24"/>
        </w:rPr>
        <w:fldChar w:fldCharType="end"/>
      </w:r>
    </w:p>
    <w:p w14:paraId="044931B5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070492D2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55814041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5A8ADFC5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1CB76076" w14:textId="77777777" w:rsidR="006A525C" w:rsidRDefault="006A525C" w:rsidP="006A525C">
      <w:pPr>
        <w:ind w:firstLineChars="100" w:firstLine="240"/>
        <w:rPr>
          <w:rFonts w:ascii="ＭＳ 明朝" w:eastAsia="ＭＳ 明朝" w:hAnsi="ＭＳ 明朝"/>
          <w:sz w:val="24"/>
          <w:szCs w:val="24"/>
        </w:rPr>
      </w:pPr>
    </w:p>
    <w:p w14:paraId="41FC44D1" w14:textId="77777777" w:rsidR="006A525C" w:rsidRDefault="006A525C" w:rsidP="006A525C">
      <w:pPr>
        <w:ind w:firstLineChars="2050" w:firstLine="492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担 当 者 名</w:t>
      </w:r>
    </w:p>
    <w:p w14:paraId="05E8D760" w14:textId="77777777" w:rsidR="006A525C" w:rsidRDefault="006A525C" w:rsidP="006A525C">
      <w:pPr>
        <w:ind w:firstLineChars="2050" w:firstLine="492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電 話 番 号</w:t>
      </w:r>
    </w:p>
    <w:p w14:paraId="509B425C" w14:textId="77777777" w:rsidR="006A525C" w:rsidRDefault="006A525C" w:rsidP="006A525C">
      <w:pPr>
        <w:ind w:firstLineChars="2050" w:firstLine="492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ＦＡＸ 番号</w:t>
      </w:r>
    </w:p>
    <w:p w14:paraId="6F4D9E02" w14:textId="77777777" w:rsidR="00A37FBC" w:rsidRDefault="006A525C" w:rsidP="006A525C">
      <w:pPr>
        <w:ind w:firstLineChars="2050" w:firstLine="4920"/>
        <w:rPr>
          <w:rFonts w:ascii="ＭＳ 明朝" w:eastAsia="ＭＳ 明朝" w:hAnsi="ＭＳ 明朝"/>
          <w:sz w:val="24"/>
          <w:szCs w:val="24"/>
        </w:rPr>
        <w:sectPr w:rsidR="00A37FBC" w:rsidSect="006A525C">
          <w:pgSz w:w="11906" w:h="16838"/>
          <w:pgMar w:top="1134" w:right="1134" w:bottom="1134" w:left="1134" w:header="851" w:footer="992" w:gutter="0"/>
          <w:cols w:space="425"/>
          <w:docGrid w:type="lines" w:linePitch="360"/>
        </w:sectPr>
      </w:pPr>
      <w:r>
        <w:rPr>
          <w:rFonts w:ascii="ＭＳ 明朝" w:eastAsia="ＭＳ 明朝" w:hAnsi="ＭＳ 明朝" w:hint="eastAsia"/>
          <w:sz w:val="24"/>
          <w:szCs w:val="24"/>
        </w:rPr>
        <w:t>Ｅ－mail</w:t>
      </w:r>
    </w:p>
    <w:p w14:paraId="0FB3A3B9" w14:textId="77777777" w:rsidR="00A37FBC" w:rsidRDefault="00A37FBC" w:rsidP="00A37FBC">
      <w:pPr>
        <w:autoSpaceDE w:val="0"/>
        <w:autoSpaceDN w:val="0"/>
        <w:ind w:left="211" w:hangingChars="100" w:hanging="211"/>
        <w:rPr>
          <w:szCs w:val="21"/>
        </w:rPr>
      </w:pPr>
      <w:r>
        <w:rPr>
          <w:rFonts w:ascii="ＭＳ ゴシック" w:eastAsia="ＭＳ ゴシック" w:hAnsi="ＭＳ ゴシック" w:hint="eastAsia"/>
          <w:b/>
          <w:szCs w:val="21"/>
        </w:rPr>
        <w:lastRenderedPageBreak/>
        <w:t>技術提案書</w:t>
      </w:r>
    </w:p>
    <w:p w14:paraId="799CA062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08C1C7F1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0D20113E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22421CD7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5D59291D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408B228A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34B8DC47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32E768F5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72B25EAF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3FE75E0E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2A1009F1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445A27A2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51AF5DD3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4FAF37AD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0FF7C164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2EC2CF21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0290E881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0C34433B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4C03E1E9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4BFE904F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7FF30E19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2A70C866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43C4B983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6D0DA2DD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3F2DF50B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611E6B1B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66FFC8EB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7DCBBE9A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0C5C14FB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439D9E8D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10D85800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56B4A422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6B0985AA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6759B860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7803312F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2D82D103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0E991A2A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228D67F8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25DA5D1A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45327747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3C16A78D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4C268E02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7E22CEFF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186BF889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012A68D4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53044450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65BD8CD9" w14:textId="77777777" w:rsidR="00A37FBC" w:rsidRPr="00B0456F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</w:p>
    <w:p w14:paraId="33D159B1" w14:textId="52628ECD" w:rsidR="00A37FBC" w:rsidRPr="001A4E55" w:rsidRDefault="00A37FBC" w:rsidP="00A37FBC">
      <w:pPr>
        <w:autoSpaceDE w:val="0"/>
        <w:autoSpaceDN w:val="0"/>
        <w:spacing w:line="280" w:lineRule="exact"/>
        <w:rPr>
          <w:szCs w:val="21"/>
        </w:rPr>
      </w:pPr>
      <w:r w:rsidRPr="009B2030">
        <w:rPr>
          <w:rFonts w:hint="eastAsia"/>
          <w:szCs w:val="21"/>
        </w:rPr>
        <w:t>・</w:t>
      </w:r>
      <w:r>
        <w:rPr>
          <w:rFonts w:hint="eastAsia"/>
          <w:szCs w:val="21"/>
        </w:rPr>
        <w:t>審査項目１～５の順に記載することとし、</w:t>
      </w:r>
      <w:r w:rsidRPr="009B2030">
        <w:rPr>
          <w:rFonts w:hint="eastAsia"/>
          <w:szCs w:val="21"/>
        </w:rPr>
        <w:t>A３判横</w:t>
      </w:r>
      <w:r w:rsidR="00AC372F">
        <w:rPr>
          <w:rFonts w:hint="eastAsia"/>
          <w:szCs w:val="21"/>
        </w:rPr>
        <w:t>５</w:t>
      </w:r>
      <w:r w:rsidRPr="009B2030">
        <w:rPr>
          <w:rFonts w:hint="eastAsia"/>
          <w:szCs w:val="21"/>
        </w:rPr>
        <w:t>枚</w:t>
      </w:r>
      <w:r w:rsidR="00AC372F">
        <w:rPr>
          <w:rFonts w:hint="eastAsia"/>
          <w:szCs w:val="21"/>
        </w:rPr>
        <w:t>以内</w:t>
      </w:r>
      <w:r w:rsidRPr="009B2030">
        <w:rPr>
          <w:rFonts w:hint="eastAsia"/>
          <w:szCs w:val="21"/>
        </w:rPr>
        <w:t>にまとめること</w:t>
      </w:r>
      <w:r w:rsidRPr="001A4E55">
        <w:rPr>
          <w:rFonts w:hint="eastAsia"/>
          <w:szCs w:val="21"/>
        </w:rPr>
        <w:t>（説明の文章は10ポイント以上）。</w:t>
      </w:r>
      <w:r>
        <w:rPr>
          <w:rFonts w:hint="eastAsia"/>
          <w:szCs w:val="21"/>
        </w:rPr>
        <w:t>審査項目６は別途内訳書に記載すること。</w:t>
      </w:r>
    </w:p>
    <w:p w14:paraId="016AB49F" w14:textId="77777777" w:rsidR="00A37FBC" w:rsidRDefault="00A37FBC" w:rsidP="00A37FBC">
      <w:pPr>
        <w:autoSpaceDE w:val="0"/>
        <w:autoSpaceDN w:val="0"/>
        <w:spacing w:line="280" w:lineRule="exact"/>
        <w:ind w:left="210" w:hangingChars="100" w:hanging="210"/>
        <w:rPr>
          <w:szCs w:val="21"/>
        </w:rPr>
      </w:pPr>
      <w:r w:rsidRPr="001A4E55">
        <w:rPr>
          <w:rFonts w:hint="eastAsia"/>
          <w:szCs w:val="21"/>
        </w:rPr>
        <w:t>・考え方を補完する図表・写真（著作権に留意すること。）・イメージ図</w:t>
      </w:r>
      <w:r w:rsidRPr="009B2030">
        <w:rPr>
          <w:rFonts w:hint="eastAsia"/>
          <w:szCs w:val="21"/>
        </w:rPr>
        <w:t>等（彩色可）を入れても可。イメージ図等は、</w:t>
      </w:r>
      <w:r>
        <w:rPr>
          <w:rFonts w:hint="eastAsia"/>
          <w:szCs w:val="21"/>
        </w:rPr>
        <w:t>建物のボリュームと配置計画、</w:t>
      </w:r>
      <w:r w:rsidRPr="009B2030">
        <w:rPr>
          <w:rFonts w:hint="eastAsia"/>
          <w:szCs w:val="21"/>
        </w:rPr>
        <w:t>景観計画および内観計画が分かる程度とする。</w:t>
      </w:r>
    </w:p>
    <w:p w14:paraId="759FD8A7" w14:textId="77777777" w:rsidR="006A525C" w:rsidRPr="00A37FBC" w:rsidRDefault="00A37FBC" w:rsidP="00A37FBC">
      <w:pPr>
        <w:autoSpaceDE w:val="0"/>
        <w:autoSpaceDN w:val="0"/>
        <w:spacing w:line="280" w:lineRule="exact"/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hint="eastAsia"/>
          <w:szCs w:val="21"/>
        </w:rPr>
        <w:t>・</w:t>
      </w:r>
      <w:r w:rsidRPr="00A37FBC">
        <w:rPr>
          <w:rFonts w:hint="eastAsia"/>
          <w:b/>
          <w:szCs w:val="21"/>
          <w:u w:val="wave"/>
        </w:rPr>
        <w:t>提出者(協力事務所を含む。)を特定することができる内容の記述(具体的な社名等)を記載しないこと。</w:t>
      </w:r>
    </w:p>
    <w:sectPr w:rsidR="006A525C" w:rsidRPr="00A37FBC" w:rsidSect="0094253D">
      <w:pgSz w:w="23811" w:h="16838" w:orient="landscape" w:code="8"/>
      <w:pgMar w:top="1134" w:right="1134" w:bottom="1134" w:left="1418" w:header="720" w:footer="720" w:gutter="0"/>
      <w:cols w:space="425"/>
      <w:noEndnote/>
      <w:docGrid w:type="linesAndChar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1B9936" w14:textId="77777777" w:rsidR="00A37FBC" w:rsidRDefault="00A37FBC" w:rsidP="00A37FBC">
      <w:r>
        <w:separator/>
      </w:r>
    </w:p>
  </w:endnote>
  <w:endnote w:type="continuationSeparator" w:id="0">
    <w:p w14:paraId="67C07E67" w14:textId="77777777" w:rsidR="00A37FBC" w:rsidRDefault="00A37FBC" w:rsidP="00A37F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4300A1" w14:textId="77777777" w:rsidR="00A37FBC" w:rsidRDefault="00A37FBC" w:rsidP="00A37FBC">
      <w:r>
        <w:separator/>
      </w:r>
    </w:p>
  </w:footnote>
  <w:footnote w:type="continuationSeparator" w:id="0">
    <w:p w14:paraId="39923F6B" w14:textId="77777777" w:rsidR="00A37FBC" w:rsidRDefault="00A37FBC" w:rsidP="00A37F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B67"/>
    <w:rsid w:val="00043345"/>
    <w:rsid w:val="0006575A"/>
    <w:rsid w:val="00113DF7"/>
    <w:rsid w:val="00162C44"/>
    <w:rsid w:val="001B1B67"/>
    <w:rsid w:val="002335ED"/>
    <w:rsid w:val="006920B1"/>
    <w:rsid w:val="006A525C"/>
    <w:rsid w:val="006B2870"/>
    <w:rsid w:val="00912F47"/>
    <w:rsid w:val="00A37FBC"/>
    <w:rsid w:val="00AC372F"/>
    <w:rsid w:val="00BB4FD6"/>
    <w:rsid w:val="00BC0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067FAB91"/>
  <w15:chartTrackingRefBased/>
  <w15:docId w15:val="{EEDB653C-C8C4-4311-BD9F-BC241F67A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37FB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37FBC"/>
  </w:style>
  <w:style w:type="paragraph" w:styleId="a5">
    <w:name w:val="footer"/>
    <w:basedOn w:val="a"/>
    <w:link w:val="a6"/>
    <w:uiPriority w:val="99"/>
    <w:unhideWhenUsed/>
    <w:rsid w:val="00A37FB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37FBC"/>
  </w:style>
  <w:style w:type="character" w:styleId="a7">
    <w:name w:val="annotation reference"/>
    <w:basedOn w:val="a0"/>
    <w:uiPriority w:val="99"/>
    <w:semiHidden/>
    <w:unhideWhenUsed/>
    <w:rsid w:val="00BB4FD6"/>
    <w:rPr>
      <w:sz w:val="18"/>
      <w:szCs w:val="18"/>
    </w:rPr>
  </w:style>
  <w:style w:type="paragraph" w:styleId="a8">
    <w:name w:val="annotation text"/>
    <w:basedOn w:val="a"/>
    <w:link w:val="a9"/>
    <w:uiPriority w:val="99"/>
    <w:semiHidden/>
    <w:unhideWhenUsed/>
    <w:rsid w:val="00BB4FD6"/>
    <w:pPr>
      <w:jc w:val="left"/>
    </w:pPr>
  </w:style>
  <w:style w:type="character" w:customStyle="1" w:styleId="a9">
    <w:name w:val="コメント文字列 (文字)"/>
    <w:basedOn w:val="a0"/>
    <w:link w:val="a8"/>
    <w:uiPriority w:val="99"/>
    <w:semiHidden/>
    <w:rsid w:val="00BB4FD6"/>
  </w:style>
  <w:style w:type="paragraph" w:styleId="aa">
    <w:name w:val="annotation subject"/>
    <w:basedOn w:val="a8"/>
    <w:next w:val="a8"/>
    <w:link w:val="ab"/>
    <w:uiPriority w:val="99"/>
    <w:semiHidden/>
    <w:unhideWhenUsed/>
    <w:rsid w:val="00BB4FD6"/>
    <w:rPr>
      <w:b/>
      <w:bCs/>
    </w:rPr>
  </w:style>
  <w:style w:type="character" w:customStyle="1" w:styleId="ab">
    <w:name w:val="コメント内容 (文字)"/>
    <w:basedOn w:val="a9"/>
    <w:link w:val="aa"/>
    <w:uiPriority w:val="99"/>
    <w:semiHidden/>
    <w:rsid w:val="00BB4FD6"/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BB4FD6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BB4FD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10</cp:revision>
  <dcterms:created xsi:type="dcterms:W3CDTF">2024-02-22T00:31:00Z</dcterms:created>
  <dcterms:modified xsi:type="dcterms:W3CDTF">2024-05-16T07:31:00Z</dcterms:modified>
</cp:coreProperties>
</file>