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林　雅則</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令和元</w:t>
      </w:r>
      <w:r w:rsidR="00817046" w:rsidRPr="00F0623F">
        <w:rPr>
          <w:rFonts w:ascii="ＭＳ 明朝" w:hAnsi="ＭＳ 明朝" w:hint="eastAsia"/>
        </w:rPr>
        <w:t>年</w:t>
      </w:r>
      <w:r w:rsidR="00324AE1">
        <w:rPr>
          <w:rFonts w:ascii="ＭＳ 明朝" w:hAnsi="ＭＳ 明朝" w:hint="eastAsia"/>
        </w:rPr>
        <w:t>７</w:t>
      </w:r>
      <w:r w:rsidR="00817046" w:rsidRPr="00F0623F">
        <w:rPr>
          <w:rFonts w:ascii="ＭＳ 明朝" w:hAnsi="ＭＳ 明朝" w:hint="eastAsia"/>
        </w:rPr>
        <w:t>月</w:t>
      </w:r>
      <w:r w:rsidR="00324AE1">
        <w:rPr>
          <w:rFonts w:ascii="ＭＳ 明朝" w:hAnsi="ＭＳ 明朝" w:hint="eastAsia"/>
        </w:rPr>
        <w:t>１２</w:t>
      </w:r>
      <w:r w:rsidR="00B414BA" w:rsidRPr="00F0623F">
        <w:rPr>
          <w:rFonts w:ascii="ＭＳ 明朝" w:hAnsi="ＭＳ 明朝" w:hint="eastAsia"/>
        </w:rPr>
        <w:t>日付けで入札公告のありました</w:t>
      </w:r>
      <w:r w:rsidR="00324AE1" w:rsidRPr="00324AE1">
        <w:rPr>
          <w:rFonts w:hint="eastAsia"/>
        </w:rPr>
        <w:t>高速アミノ酸分析システム</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751E54" w:rsidP="00751E54">
      <w:pPr>
        <w:pStyle w:val="a4"/>
        <w:ind w:leftChars="100" w:left="420"/>
        <w:rPr>
          <w:rFonts w:ascii="ＭＳ 明朝" w:hAnsi="ＭＳ 明朝"/>
        </w:rPr>
      </w:pPr>
      <w:r w:rsidRPr="00F0623F">
        <w:rPr>
          <w:rFonts w:ascii="ＭＳ 明朝" w:hAnsi="ＭＳ 明朝" w:hint="eastAsia"/>
        </w:rPr>
        <w:t xml:space="preserve">　　　ア　福井県の競争入札参加資格決定通知書の写し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Pr="00F0623F" w:rsidRDefault="00F36418">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令和元</w:t>
      </w:r>
      <w:r w:rsidR="00817046" w:rsidRPr="00F0623F">
        <w:rPr>
          <w:rFonts w:ascii="ＭＳ 明朝" w:hAnsi="ＭＳ 明朝" w:hint="eastAsia"/>
        </w:rPr>
        <w:t>年</w:t>
      </w:r>
      <w:r w:rsidR="00324AE1">
        <w:rPr>
          <w:rFonts w:ascii="ＭＳ 明朝" w:hAnsi="ＭＳ 明朝" w:hint="eastAsia"/>
        </w:rPr>
        <w:t>７</w:t>
      </w:r>
      <w:r w:rsidR="00817046" w:rsidRPr="00F0623F">
        <w:rPr>
          <w:rFonts w:ascii="ＭＳ 明朝" w:hAnsi="ＭＳ 明朝" w:hint="eastAsia"/>
        </w:rPr>
        <w:t>月</w:t>
      </w:r>
      <w:r w:rsidR="00324AE1">
        <w:rPr>
          <w:rFonts w:ascii="ＭＳ 明朝" w:hAnsi="ＭＳ 明朝" w:hint="eastAsia"/>
        </w:rPr>
        <w:t>２４</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林　雅則</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324AE1" w:rsidRPr="00324AE1">
        <w:rPr>
          <w:rFonts w:hint="eastAsia"/>
          <w:u w:val="single"/>
        </w:rPr>
        <w:t>高速アミノ酸分析システム</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1042669</wp:posOffset>
                </wp:positionH>
                <wp:positionV relativeFrom="paragraph">
                  <wp:posOffset>14605</wp:posOffset>
                </wp:positionV>
                <wp:extent cx="41624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41624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324AE1" w:rsidRPr="00324AE1">
                              <w:rPr>
                                <w:rFonts w:hint="eastAsia"/>
                              </w:rPr>
                              <w:t>高速アミノ酸分析システム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82.1pt;margin-top:1.15pt;width:327.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kAIAAGsFAAAOAAAAZHJzL2Uyb0RvYy54bWysVM1uEzEQviPxDpbvdLOrtNComypqFYRU&#10;tRUt6tnx2o2F12NsJ7vh1jPHPgJIPFjFezD27iZRQUIgLt6Znf9vfk5O21qTtXBegSlpfjCiRBgO&#10;lTL3Jf1wO3/1hhIfmKmYBiNKuhGenk5fvjhp7EQUsARdCUfQifGTxpZ0GYKdZJnnS1EzfwBWGBRK&#10;cDULyLr7rHKsQe+1zorR6ChrwFXWARfe49/zTkinyb+UgocrKb0IRJcUcwvpdeldxDebnrDJvWN2&#10;qXifBvuHLGqmDAbdujpngZGVU7+4qhV34EGGAw51BlIqLlINWE0+elbNzZJZkWpBcLzdwuT/n1t+&#10;ub52RFUlLSgxrMYW/fj2/enhy9PD16eHR1JEhBrrJ6h4Y69dz3kkY7mtdHX8YiGkTahutqiKNhCO&#10;P8f5UTEuDinhKMuP8mOk0U22s7bOh7cCahKJki4c4x9FuGbKJUzZ+sKHzmLQjDG1ia8Hraq50jox&#10;cWzEmXZkzbDhoc37SHtaGDdaZrGoroxEhY0Wndf3QiIgmHieoqdR3PlknAsTBr/aoHY0k5jB1nD0&#10;Z8NeP5qKNKZ/Y7y1SJHBhK1xrQx0oD1LeweF7PQHBLq6IwShXbR9exdQbXAsHHT74i2fK2zNBfPY&#10;FYcLgquESx+u8JEampJCT1GyBPf5d/+jPs4tSilpcOFK6j+tmBOU6HcGJ/o4H4/jhiZmfPi6QMbt&#10;Sxb7ErOqzwBbnON5sTyRUT/ogZQO6ju8DbMYFUXMcIxdUh7cwJyF7hDgdeFiNktquJWWhQtzY/kw&#10;AHHmbts75mw/nwEn+xKG5WSTZ/PZ6cbWeDtbBZirNLwR4g7XHnrc6LQF/fWJJ2OfT1q7Gzn9CQAA&#10;//8DAFBLAwQUAAYACAAAACEALZG2td4AAAAIAQAADwAAAGRycy9kb3ducmV2LnhtbEyPQU+DQBCF&#10;7yb+h82YeLMLqIVSlsYYm57axNrE65adAoGdJey2pf/e8aTHL+/lzTfFarK9uODoW0cK4lkEAqly&#10;pqVaweFr/ZSB8EGT0b0jVHBDD6vy/q7QuXFX+sTLPtSCR8jnWkETwpBL6asGrfYzNyBxdnKj1YFx&#10;rKUZ9ZXHbS+TKJpLq1viC40e8L3BqtufrYLJbw+nza3r4u8+3WzXdte9fuyUenyY3pYgAk7hrwy/&#10;+qwOJTsd3ZmMFz3z/CXhqoLkGQTnWbxIQRyZ0wxkWcj/D5Q/AAAA//8DAFBLAQItABQABgAIAAAA&#10;IQC2gziS/gAAAOEBAAATAAAAAAAAAAAAAAAAAAAAAABbQ29udGVudF9UeXBlc10ueG1sUEsBAi0A&#10;FAAGAAgAAAAhADj9If/WAAAAlAEAAAsAAAAAAAAAAAAAAAAALwEAAF9yZWxzLy5yZWxzUEsBAi0A&#10;FAAGAAgAAAAhAArn8DuQAgAAawUAAA4AAAAAAAAAAAAAAAAALgIAAGRycy9lMm9Eb2MueG1sUEsB&#10;Ai0AFAAGAAgAAAAhAC2RtrXeAAAACAEAAA8AAAAAAAAAAAAAAAAA6gQAAGRycy9kb3ducmV2Lnht&#10;bFBLBQYAAAAABAAEAPMAAAD1BQ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324AE1" w:rsidRPr="00324AE1">
                        <w:rPr>
                          <w:rFonts w:hint="eastAsia"/>
                        </w:rPr>
                        <w:t>高速アミノ酸分析システム</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ind w:left="420" w:hangingChars="200" w:hanging="420"/>
        <w:rPr>
          <w:rFonts w:asciiTheme="minorEastAsia" w:eastAsiaTheme="minorEastAsia" w:hAnsiTheme="minorEastAsia"/>
        </w:rPr>
      </w:pPr>
      <w:r w:rsidRPr="00F0623F">
        <w:rPr>
          <w:rFonts w:asciiTheme="minorEastAsia" w:eastAsiaTheme="minorEastAsia" w:hAnsiTheme="minorEastAsia" w:hint="eastAsia"/>
        </w:rPr>
        <w:t xml:space="preserve">Ｅ-mail　</w:t>
      </w:r>
      <w:r w:rsidR="000A5F56" w:rsidRPr="000A5F56">
        <w:rPr>
          <w:rStyle w:val="a9"/>
          <w:rFonts w:asciiTheme="minorEastAsia" w:eastAsiaTheme="minorEastAsia" w:hAnsiTheme="minorEastAsia"/>
          <w:color w:val="auto"/>
          <w:u w:val="none"/>
        </w:rPr>
        <w:t>j-sawamoto@fpu.ac.jp</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令和元</w:t>
      </w:r>
      <w:r w:rsidRPr="00F0623F">
        <w:rPr>
          <w:rFonts w:hint="eastAsia"/>
        </w:rPr>
        <w:t>年</w:t>
      </w:r>
      <w:r w:rsidR="00324AE1">
        <w:rPr>
          <w:rFonts w:hint="eastAsia"/>
        </w:rPr>
        <w:t>７</w:t>
      </w:r>
      <w:r w:rsidRPr="00F0623F">
        <w:rPr>
          <w:rFonts w:hint="eastAsia"/>
        </w:rPr>
        <w:t>月</w:t>
      </w:r>
      <w:r w:rsidR="00D30292">
        <w:rPr>
          <w:rFonts w:hint="eastAsia"/>
        </w:rPr>
        <w:t>１７</w:t>
      </w:r>
      <w:r w:rsidRPr="00F0623F">
        <w:rPr>
          <w:rFonts w:hint="eastAsia"/>
        </w:rPr>
        <w:t>日（</w:t>
      </w:r>
      <w:r w:rsidR="00324AE1">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令和元</w:t>
      </w:r>
      <w:r w:rsidR="00944BD8" w:rsidRPr="00F0623F">
        <w:rPr>
          <w:rFonts w:ascii="ＭＳ 明朝" w:hAnsi="ＭＳ 明朝" w:hint="eastAsia"/>
        </w:rPr>
        <w:t>年</w:t>
      </w:r>
      <w:r w:rsidR="00324AE1">
        <w:rPr>
          <w:rFonts w:ascii="ＭＳ 明朝" w:hAnsi="ＭＳ 明朝" w:hint="eastAsia"/>
        </w:rPr>
        <w:t>７</w:t>
      </w:r>
      <w:r w:rsidR="00944BD8" w:rsidRPr="00F0623F">
        <w:rPr>
          <w:rFonts w:ascii="ＭＳ 明朝" w:hAnsi="ＭＳ 明朝" w:hint="eastAsia"/>
        </w:rPr>
        <w:t>月</w:t>
      </w:r>
      <w:r w:rsidR="00324AE1">
        <w:rPr>
          <w:rFonts w:ascii="ＭＳ 明朝" w:hAnsi="ＭＳ 明朝" w:hint="eastAsia"/>
        </w:rPr>
        <w:t>２４</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林　雅則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令和元</w:t>
      </w:r>
      <w:r w:rsidRPr="00F0623F">
        <w:rPr>
          <w:rFonts w:ascii="ＭＳ 明朝" w:hAnsi="ＭＳ 明朝" w:hint="eastAsia"/>
          <w:sz w:val="22"/>
          <w:szCs w:val="22"/>
        </w:rPr>
        <w:t>年</w:t>
      </w:r>
      <w:r w:rsidR="00324AE1">
        <w:rPr>
          <w:rFonts w:ascii="ＭＳ 明朝" w:hAnsi="ＭＳ 明朝" w:hint="eastAsia"/>
          <w:sz w:val="22"/>
          <w:szCs w:val="22"/>
        </w:rPr>
        <w:t>７</w:t>
      </w:r>
      <w:r w:rsidRPr="00F0623F">
        <w:rPr>
          <w:rFonts w:ascii="ＭＳ 明朝" w:hAnsi="ＭＳ 明朝" w:hint="eastAsia"/>
          <w:sz w:val="22"/>
          <w:szCs w:val="22"/>
        </w:rPr>
        <w:t>月</w:t>
      </w:r>
      <w:r w:rsidR="00D30292">
        <w:rPr>
          <w:rFonts w:ascii="ＭＳ 明朝" w:hAnsi="ＭＳ 明朝" w:hint="eastAsia"/>
          <w:sz w:val="22"/>
          <w:szCs w:val="22"/>
        </w:rPr>
        <w:t>２</w:t>
      </w:r>
      <w:r w:rsidR="00324AE1">
        <w:rPr>
          <w:rFonts w:ascii="ＭＳ 明朝" w:hAnsi="ＭＳ 明朝" w:hint="eastAsia"/>
          <w:sz w:val="22"/>
          <w:szCs w:val="22"/>
        </w:rPr>
        <w:t>４</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324AE1" w:rsidRPr="00324AE1">
        <w:rPr>
          <w:rFonts w:hint="eastAsia"/>
        </w:rPr>
        <w:t>高速アミノ酸分析システム</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bookmarkStart w:id="0" w:name="_GoBack"/>
      <w:bookmarkEnd w:id="0"/>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ED68-9B92-4456-BABF-27078A2A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695</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2019-05-28T01:04:00Z</cp:lastPrinted>
  <dcterms:created xsi:type="dcterms:W3CDTF">2019-07-08T04:32:00Z</dcterms:created>
  <dcterms:modified xsi:type="dcterms:W3CDTF">2019-07-08T04:34:00Z</dcterms:modified>
</cp:coreProperties>
</file>