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777" w:rsidRDefault="00161777" w:rsidP="001F3F71">
      <w:pPr>
        <w:spacing w:line="280" w:lineRule="exact"/>
        <w:jc w:val="left"/>
        <w:rPr>
          <w:rFonts w:asciiTheme="majorEastAsia" w:eastAsiaTheme="majorEastAsia" w:hAnsiTheme="majorEastAsia"/>
          <w:b/>
          <w:sz w:val="28"/>
          <w:szCs w:val="28"/>
        </w:rPr>
      </w:pPr>
      <w:r w:rsidRPr="00101968">
        <w:rPr>
          <w:rFonts w:asciiTheme="majorEastAsia" w:eastAsiaTheme="majorEastAsia" w:hAnsiTheme="majorEastAsia" w:hint="eastAsia"/>
          <w:b/>
          <w:sz w:val="28"/>
          <w:szCs w:val="28"/>
        </w:rPr>
        <w:t>福井県立大学同窓会</w:t>
      </w:r>
      <w:r w:rsidR="004C7CA3">
        <w:rPr>
          <w:rFonts w:asciiTheme="majorEastAsia" w:eastAsiaTheme="majorEastAsia" w:hAnsiTheme="majorEastAsia" w:hint="eastAsia"/>
          <w:b/>
          <w:sz w:val="28"/>
          <w:szCs w:val="28"/>
        </w:rPr>
        <w:t>・福井県立大学主</w:t>
      </w:r>
      <w:r w:rsidR="0016196A">
        <w:rPr>
          <w:rFonts w:asciiTheme="majorEastAsia" w:eastAsiaTheme="majorEastAsia" w:hAnsiTheme="majorEastAsia" w:hint="eastAsia"/>
          <w:b/>
          <w:sz w:val="28"/>
          <w:szCs w:val="28"/>
        </w:rPr>
        <w:t>催</w:t>
      </w:r>
    </w:p>
    <w:p w:rsidR="001F3F71" w:rsidRDefault="001F3F71" w:rsidP="001F3F71">
      <w:pPr>
        <w:spacing w:line="280" w:lineRule="exact"/>
        <w:jc w:val="left"/>
        <w:rPr>
          <w:rFonts w:asciiTheme="majorEastAsia" w:eastAsiaTheme="majorEastAsia" w:hAnsiTheme="majorEastAsia"/>
          <w:b/>
          <w:sz w:val="28"/>
          <w:szCs w:val="28"/>
        </w:rPr>
      </w:pPr>
    </w:p>
    <w:p w:rsidR="00161777" w:rsidRPr="001F3F71" w:rsidRDefault="00161777" w:rsidP="00EA04FD">
      <w:pPr>
        <w:spacing w:line="500" w:lineRule="exact"/>
        <w:jc w:val="center"/>
        <w:rPr>
          <w:rFonts w:asciiTheme="majorEastAsia" w:eastAsiaTheme="majorEastAsia" w:hAnsiTheme="majorEastAsia"/>
          <w:b/>
          <w:sz w:val="44"/>
          <w:szCs w:val="44"/>
        </w:rPr>
      </w:pPr>
      <w:r w:rsidRPr="001F3F71">
        <w:rPr>
          <w:rFonts w:asciiTheme="majorEastAsia" w:eastAsiaTheme="majorEastAsia" w:hAnsiTheme="majorEastAsia" w:hint="eastAsia"/>
          <w:b/>
          <w:sz w:val="44"/>
          <w:szCs w:val="44"/>
        </w:rPr>
        <w:t>県民公開講演会のお知らせ</w:t>
      </w:r>
    </w:p>
    <w:p w:rsidR="00161777" w:rsidRPr="00EA04FD" w:rsidRDefault="00161777" w:rsidP="00B02C48">
      <w:pPr>
        <w:spacing w:line="400" w:lineRule="exact"/>
        <w:jc w:val="left"/>
        <w:rPr>
          <w:sz w:val="22"/>
        </w:rPr>
      </w:pPr>
    </w:p>
    <w:p w:rsidR="00161777" w:rsidRDefault="00161777" w:rsidP="00A213EA">
      <w:pPr>
        <w:spacing w:line="400" w:lineRule="exact"/>
        <w:ind w:firstLineChars="100" w:firstLine="280"/>
        <w:rPr>
          <w:rFonts w:asciiTheme="minorEastAsia" w:hAnsiTheme="minorEastAsia"/>
          <w:sz w:val="28"/>
          <w:szCs w:val="28"/>
        </w:rPr>
      </w:pPr>
      <w:r w:rsidRPr="00161777">
        <w:rPr>
          <w:rFonts w:asciiTheme="minorEastAsia" w:hAnsiTheme="minorEastAsia" w:hint="eastAsia"/>
          <w:sz w:val="28"/>
          <w:szCs w:val="28"/>
        </w:rPr>
        <w:t>このたび福井県立大学の第５代学長に就任</w:t>
      </w:r>
      <w:r w:rsidR="004C7CA3">
        <w:rPr>
          <w:rFonts w:asciiTheme="minorEastAsia" w:hAnsiTheme="minorEastAsia" w:hint="eastAsia"/>
          <w:sz w:val="28"/>
          <w:szCs w:val="28"/>
        </w:rPr>
        <w:t>し</w:t>
      </w:r>
      <w:r w:rsidRPr="00161777">
        <w:rPr>
          <w:rFonts w:asciiTheme="minorEastAsia" w:hAnsiTheme="minorEastAsia" w:hint="eastAsia"/>
          <w:sz w:val="28"/>
          <w:szCs w:val="28"/>
        </w:rPr>
        <w:t>た</w:t>
      </w:r>
      <w:r w:rsidRPr="00161777">
        <w:rPr>
          <w:rFonts w:asciiTheme="minorEastAsia" w:hAnsiTheme="minorEastAsia"/>
          <w:sz w:val="28"/>
          <w:szCs w:val="28"/>
        </w:rPr>
        <w:t>進士五十八</w:t>
      </w:r>
      <w:r w:rsidRPr="00161777">
        <w:rPr>
          <w:rFonts w:asciiTheme="minorEastAsia" w:hAnsiTheme="minorEastAsia" w:hint="eastAsia"/>
          <w:sz w:val="28"/>
          <w:szCs w:val="28"/>
        </w:rPr>
        <w:t>学長を迎え、県民公開講演会を開催することとなりました。広く皆様の聴講を歓迎します。</w:t>
      </w:r>
      <w:r w:rsidR="00554355">
        <w:rPr>
          <w:rFonts w:asciiTheme="minorEastAsia" w:hAnsiTheme="minorEastAsia" w:hint="eastAsia"/>
          <w:sz w:val="28"/>
          <w:szCs w:val="28"/>
        </w:rPr>
        <w:t>ぜ</w:t>
      </w:r>
      <w:r w:rsidRPr="00161777">
        <w:rPr>
          <w:rFonts w:asciiTheme="minorEastAsia" w:hAnsiTheme="minorEastAsia" w:hint="eastAsia"/>
          <w:sz w:val="28"/>
          <w:szCs w:val="28"/>
        </w:rPr>
        <w:t>ひご来場ください。</w:t>
      </w:r>
    </w:p>
    <w:p w:rsidR="00A213EA" w:rsidRPr="00A213EA" w:rsidRDefault="00A213EA" w:rsidP="00A213EA">
      <w:pPr>
        <w:spacing w:line="400" w:lineRule="exact"/>
        <w:ind w:firstLineChars="100" w:firstLine="220"/>
        <w:rPr>
          <w:rFonts w:asciiTheme="minorEastAsia" w:hAnsiTheme="minorEastAsia"/>
          <w:sz w:val="22"/>
        </w:rPr>
      </w:pPr>
      <w:bookmarkStart w:id="0" w:name="_GoBack"/>
      <w:bookmarkEnd w:id="0"/>
    </w:p>
    <w:p w:rsidR="002B0C5D" w:rsidRDefault="002B0C5D" w:rsidP="00B02C48">
      <w:pPr>
        <w:spacing w:line="400" w:lineRule="exact"/>
        <w:jc w:val="left"/>
        <w:rPr>
          <w:sz w:val="22"/>
        </w:rPr>
      </w:pPr>
    </w:p>
    <w:p w:rsidR="002B0C5D" w:rsidRDefault="00DB4BF8" w:rsidP="00B02C48">
      <w:pPr>
        <w:spacing w:line="400" w:lineRule="exact"/>
        <w:jc w:val="left"/>
        <w:rPr>
          <w:sz w:val="22"/>
        </w:rPr>
      </w:pPr>
      <w:r>
        <w:rPr>
          <w:noProof/>
          <w:sz w:val="22"/>
        </w:rPr>
        <mc:AlternateContent>
          <mc:Choice Requires="wps">
            <w:drawing>
              <wp:anchor distT="0" distB="0" distL="114300" distR="114300" simplePos="0" relativeHeight="251671552" behindDoc="0" locked="0" layoutInCell="1" allowOverlap="1" wp14:anchorId="13BD7807" wp14:editId="66B250D3">
                <wp:simplePos x="0" y="0"/>
                <wp:positionH relativeFrom="column">
                  <wp:posOffset>-99060</wp:posOffset>
                </wp:positionH>
                <wp:positionV relativeFrom="paragraph">
                  <wp:posOffset>29846</wp:posOffset>
                </wp:positionV>
                <wp:extent cx="5695950" cy="54864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5695950" cy="548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0C5D" w:rsidRPr="002B0C5D" w:rsidRDefault="002B0C5D" w:rsidP="00A473D6">
                            <w:pPr>
                              <w:jc w:val="center"/>
                              <w:rPr>
                                <w:sz w:val="24"/>
                                <w:szCs w:val="24"/>
                              </w:rPr>
                            </w:pPr>
                            <w:r w:rsidRPr="002B0C5D">
                              <w:rPr>
                                <w:rFonts w:asciiTheme="majorEastAsia" w:eastAsiaTheme="majorEastAsia" w:hAnsiTheme="majorEastAsia" w:hint="eastAsia"/>
                                <w:b/>
                                <w:sz w:val="32"/>
                                <w:szCs w:val="32"/>
                              </w:rPr>
                              <w:t>県民公開講演会</w:t>
                            </w:r>
                          </w:p>
                          <w:p w:rsidR="002B0C5D" w:rsidRPr="00A415A6" w:rsidRDefault="002B0C5D" w:rsidP="002B0C5D">
                            <w:pPr>
                              <w:spacing w:line="400" w:lineRule="exact"/>
                              <w:ind w:firstLineChars="200" w:firstLine="480"/>
                              <w:rPr>
                                <w:rFonts w:asciiTheme="majorEastAsia" w:eastAsiaTheme="majorEastAsia" w:hAnsiTheme="majorEastAsia"/>
                                <w:sz w:val="28"/>
                                <w:szCs w:val="28"/>
                              </w:rPr>
                            </w:pPr>
                            <w:r w:rsidRPr="002B0C5D">
                              <w:rPr>
                                <w:rFonts w:asciiTheme="majorEastAsia" w:eastAsiaTheme="majorEastAsia" w:hAnsiTheme="majorEastAsia" w:hint="eastAsia"/>
                                <w:sz w:val="24"/>
                                <w:szCs w:val="24"/>
                              </w:rPr>
                              <w:t>日時：平成28年</w:t>
                            </w:r>
                            <w:r w:rsidRPr="00A415A6">
                              <w:rPr>
                                <w:rFonts w:asciiTheme="majorEastAsia" w:eastAsiaTheme="majorEastAsia" w:hAnsiTheme="majorEastAsia" w:hint="eastAsia"/>
                                <w:sz w:val="36"/>
                                <w:szCs w:val="36"/>
                              </w:rPr>
                              <w:t>7月31日（日）</w:t>
                            </w:r>
                            <w:r w:rsidRPr="002B0C5D">
                              <w:rPr>
                                <w:rFonts w:asciiTheme="majorEastAsia" w:eastAsiaTheme="majorEastAsia" w:hAnsiTheme="majorEastAsia" w:hint="eastAsia"/>
                                <w:sz w:val="36"/>
                                <w:szCs w:val="36"/>
                              </w:rPr>
                              <w:t>14：40～16：10</w:t>
                            </w:r>
                          </w:p>
                          <w:p w:rsidR="002B0C5D" w:rsidRDefault="002B0C5D" w:rsidP="002B0C5D">
                            <w:pPr>
                              <w:spacing w:line="28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場所：</w:t>
                            </w:r>
                            <w:r w:rsidRPr="00A415A6">
                              <w:rPr>
                                <w:rFonts w:asciiTheme="majorEastAsia" w:eastAsiaTheme="majorEastAsia" w:hAnsiTheme="majorEastAsia" w:hint="eastAsia"/>
                                <w:sz w:val="24"/>
                                <w:szCs w:val="24"/>
                              </w:rPr>
                              <w:t>アオッサ</w:t>
                            </w:r>
                            <w:r>
                              <w:rPr>
                                <w:rFonts w:asciiTheme="majorEastAsia" w:eastAsiaTheme="majorEastAsia" w:hAnsiTheme="majorEastAsia" w:hint="eastAsia"/>
                                <w:sz w:val="24"/>
                                <w:szCs w:val="24"/>
                              </w:rPr>
                              <w:t xml:space="preserve">7F　</w:t>
                            </w:r>
                            <w:r w:rsidRPr="00A415A6">
                              <w:rPr>
                                <w:rFonts w:asciiTheme="majorEastAsia" w:eastAsiaTheme="majorEastAsia" w:hAnsiTheme="majorEastAsia" w:hint="eastAsia"/>
                                <w:sz w:val="24"/>
                                <w:szCs w:val="24"/>
                              </w:rPr>
                              <w:t>大学連携センターFスクエア</w:t>
                            </w:r>
                          </w:p>
                          <w:p w:rsidR="0016196A" w:rsidRDefault="0016196A" w:rsidP="00A473D6">
                            <w:pPr>
                              <w:ind w:firstLineChars="1800" w:firstLine="4320"/>
                              <w:rPr>
                                <w:rFonts w:asciiTheme="majorEastAsia" w:eastAsiaTheme="majorEastAsia" w:hAnsiTheme="majorEastAsia"/>
                                <w:sz w:val="24"/>
                                <w:szCs w:val="24"/>
                              </w:rPr>
                            </w:pPr>
                            <w:r w:rsidRPr="002B0C5D">
                              <w:rPr>
                                <w:rFonts w:asciiTheme="majorEastAsia" w:eastAsiaTheme="majorEastAsia" w:hAnsiTheme="majorEastAsia" w:hint="eastAsia"/>
                                <w:sz w:val="24"/>
                                <w:szCs w:val="24"/>
                              </w:rPr>
                              <w:t>（県民参加（入場）無料・事前申込不要）</w:t>
                            </w:r>
                          </w:p>
                          <w:p w:rsidR="003F1C47" w:rsidRDefault="003F1C47" w:rsidP="00A473D6">
                            <w:pPr>
                              <w:ind w:firstLineChars="1800" w:firstLine="4320"/>
                              <w:rPr>
                                <w:rFonts w:asciiTheme="majorEastAsia" w:eastAsiaTheme="majorEastAsia" w:hAnsiTheme="majorEastAsia"/>
                                <w:sz w:val="24"/>
                                <w:szCs w:val="24"/>
                              </w:rPr>
                            </w:pPr>
                          </w:p>
                          <w:p w:rsidR="002B0C5D" w:rsidRDefault="00A473D6" w:rsidP="00A213EA">
                            <w:pPr>
                              <w:spacing w:line="400" w:lineRule="exact"/>
                              <w:jc w:val="left"/>
                              <w:rPr>
                                <w:rFonts w:asciiTheme="majorEastAsia" w:eastAsiaTheme="majorEastAsia" w:hAnsiTheme="majorEastAsia"/>
                                <w:b/>
                                <w:sz w:val="28"/>
                                <w:szCs w:val="28"/>
                              </w:rPr>
                            </w:pPr>
                            <w:r>
                              <w:rPr>
                                <w:rFonts w:asciiTheme="majorEastAsia" w:eastAsiaTheme="majorEastAsia" w:hAnsiTheme="majorEastAsia" w:hint="eastAsia"/>
                                <w:sz w:val="24"/>
                                <w:szCs w:val="24"/>
                              </w:rPr>
                              <w:t>【テーマ</w:t>
                            </w:r>
                            <w:r w:rsidR="002B0C5D" w:rsidRPr="002B0C5D">
                              <w:rPr>
                                <w:rFonts w:asciiTheme="majorEastAsia" w:eastAsiaTheme="majorEastAsia" w:hAnsiTheme="majorEastAsia" w:hint="eastAsia"/>
                                <w:sz w:val="24"/>
                                <w:szCs w:val="24"/>
                              </w:rPr>
                              <w:t>】</w:t>
                            </w:r>
                            <w:r w:rsidR="002B0C5D" w:rsidRPr="00A473D6">
                              <w:rPr>
                                <w:rFonts w:asciiTheme="majorEastAsia" w:eastAsiaTheme="majorEastAsia" w:hAnsiTheme="majorEastAsia" w:hint="eastAsia"/>
                                <w:b/>
                                <w:sz w:val="32"/>
                                <w:szCs w:val="32"/>
                              </w:rPr>
                              <w:t>「日本庭園と杭州西湖」</w:t>
                            </w:r>
                          </w:p>
                          <w:p w:rsidR="002B0C5D" w:rsidRDefault="00EA04FD" w:rsidP="00DB4BF8">
                            <w:pPr>
                              <w:spacing w:line="360" w:lineRule="auto"/>
                              <w:ind w:firstLineChars="100" w:firstLine="220"/>
                              <w:rPr>
                                <w:rFonts w:asciiTheme="minorEastAsia" w:hAnsiTheme="minorEastAsia"/>
                                <w:sz w:val="22"/>
                              </w:rPr>
                            </w:pPr>
                            <w:r>
                              <w:rPr>
                                <w:rFonts w:asciiTheme="minorEastAsia" w:hAnsiTheme="minorEastAsia" w:hint="eastAsia"/>
                                <w:sz w:val="22"/>
                              </w:rPr>
                              <w:t>福井県は</w:t>
                            </w:r>
                            <w:r w:rsidR="002B0C5D" w:rsidRPr="00F5565B">
                              <w:rPr>
                                <w:rFonts w:asciiTheme="minorEastAsia" w:hAnsiTheme="minorEastAsia" w:hint="eastAsia"/>
                                <w:sz w:val="22"/>
                              </w:rPr>
                              <w:t>中国浙江省、福井市は省都杭州市と姉妹交流協定を結</w:t>
                            </w:r>
                            <w:r>
                              <w:rPr>
                                <w:rFonts w:asciiTheme="minorEastAsia" w:hAnsiTheme="minorEastAsia" w:hint="eastAsia"/>
                                <w:sz w:val="22"/>
                              </w:rPr>
                              <w:t>んでいます。</w:t>
                            </w:r>
                            <w:r w:rsidR="002B0C5D" w:rsidRPr="00F5565B">
                              <w:rPr>
                                <w:rFonts w:asciiTheme="minorEastAsia" w:hAnsiTheme="minorEastAsia" w:hint="eastAsia"/>
                                <w:sz w:val="22"/>
                              </w:rPr>
                              <w:t>杭州市は宗の時代の都であり、「西湖十景」は現在の世界文化遺産で、年間７</w:t>
                            </w:r>
                            <w:r w:rsidR="00A213EA">
                              <w:rPr>
                                <w:rFonts w:asciiTheme="minorEastAsia" w:hAnsiTheme="minorEastAsia" w:hint="eastAsia"/>
                                <w:sz w:val="22"/>
                              </w:rPr>
                              <w:t>千万人</w:t>
                            </w:r>
                            <w:r w:rsidR="002B0C5D" w:rsidRPr="00F5565B">
                              <w:rPr>
                                <w:rFonts w:asciiTheme="minorEastAsia" w:hAnsiTheme="minorEastAsia" w:hint="eastAsia"/>
                                <w:sz w:val="22"/>
                              </w:rPr>
                              <w:t>の観光客で賑わっています。講演では、西湖十景の成立と日本中の大名庭園などに与えた影響について映像でお話します。日本庭園のモデルが中国園林にあったことがわかります。</w:t>
                            </w:r>
                          </w:p>
                          <w:p w:rsidR="00251789" w:rsidRDefault="00251789" w:rsidP="00251789">
                            <w:pPr>
                              <w:ind w:firstLineChars="100" w:firstLine="220"/>
                              <w:rPr>
                                <w:rFonts w:asciiTheme="minorEastAsia" w:hAnsiTheme="minorEastAsia"/>
                                <w:sz w:val="22"/>
                              </w:rPr>
                            </w:pPr>
                          </w:p>
                          <w:p w:rsidR="002B0C5D" w:rsidRPr="009F2D55" w:rsidRDefault="002B0C5D" w:rsidP="00A213EA">
                            <w:pPr>
                              <w:spacing w:line="400" w:lineRule="exact"/>
                              <w:jc w:val="left"/>
                              <w:rPr>
                                <w:rFonts w:asciiTheme="majorEastAsia" w:eastAsiaTheme="majorEastAsia" w:hAnsiTheme="majorEastAsia"/>
                                <w:b/>
                                <w:sz w:val="24"/>
                                <w:szCs w:val="24"/>
                              </w:rPr>
                            </w:pPr>
                            <w:r w:rsidRPr="002B0C5D">
                              <w:rPr>
                                <w:rFonts w:asciiTheme="majorEastAsia" w:eastAsiaTheme="majorEastAsia" w:hAnsiTheme="majorEastAsia" w:hint="eastAsia"/>
                                <w:sz w:val="24"/>
                                <w:szCs w:val="24"/>
                              </w:rPr>
                              <w:t>【講師】</w:t>
                            </w:r>
                            <w:r w:rsidR="00EA04FD" w:rsidRPr="00A473D6">
                              <w:rPr>
                                <w:rFonts w:asciiTheme="majorEastAsia" w:eastAsiaTheme="majorEastAsia" w:hAnsiTheme="majorEastAsia" w:hint="eastAsia"/>
                                <w:b/>
                                <w:sz w:val="24"/>
                                <w:szCs w:val="24"/>
                              </w:rPr>
                              <w:t xml:space="preserve">福井県立大学 </w:t>
                            </w:r>
                            <w:r w:rsidR="00A213EA" w:rsidRPr="00A473D6">
                              <w:rPr>
                                <w:rFonts w:asciiTheme="majorEastAsia" w:eastAsiaTheme="majorEastAsia" w:hAnsiTheme="majorEastAsia" w:hint="eastAsia"/>
                                <w:b/>
                                <w:sz w:val="24"/>
                                <w:szCs w:val="24"/>
                              </w:rPr>
                              <w:t>学長</w:t>
                            </w:r>
                            <w:r w:rsidR="00A213EA" w:rsidRPr="00A473D6">
                              <w:rPr>
                                <w:rFonts w:asciiTheme="majorEastAsia" w:eastAsiaTheme="majorEastAsia" w:hAnsiTheme="majorEastAsia" w:hint="eastAsia"/>
                                <w:b/>
                                <w:sz w:val="32"/>
                                <w:szCs w:val="32"/>
                              </w:rPr>
                              <w:t xml:space="preserve">　</w:t>
                            </w:r>
                            <w:r w:rsidRPr="00A473D6">
                              <w:rPr>
                                <w:rFonts w:asciiTheme="majorEastAsia" w:eastAsiaTheme="majorEastAsia" w:hAnsiTheme="majorEastAsia" w:hint="eastAsia"/>
                                <w:b/>
                                <w:sz w:val="32"/>
                                <w:szCs w:val="32"/>
                              </w:rPr>
                              <w:t>進士　五十八（しんじ　いそや）</w:t>
                            </w:r>
                          </w:p>
                          <w:p w:rsidR="002B0C5D" w:rsidRPr="00F5565B" w:rsidRDefault="002B0C5D" w:rsidP="00DB4BF8">
                            <w:pPr>
                              <w:spacing w:line="360" w:lineRule="auto"/>
                              <w:rPr>
                                <w:rFonts w:asciiTheme="minorEastAsia" w:hAnsiTheme="minorEastAsia"/>
                                <w:sz w:val="22"/>
                              </w:rPr>
                            </w:pPr>
                            <w:r w:rsidRPr="009F2D55">
                              <w:rPr>
                                <w:rFonts w:asciiTheme="majorEastAsia" w:eastAsiaTheme="majorEastAsia" w:hAnsiTheme="majorEastAsia" w:hint="eastAsia"/>
                                <w:sz w:val="22"/>
                              </w:rPr>
                              <w:t xml:space="preserve">　</w:t>
                            </w:r>
                            <w:r w:rsidR="003F1C47">
                              <w:rPr>
                                <w:rFonts w:asciiTheme="minorEastAsia" w:hAnsiTheme="minorEastAsia" w:hint="eastAsia"/>
                                <w:sz w:val="22"/>
                              </w:rPr>
                              <w:t>京都に生まれ、小学校時代、</w:t>
                            </w:r>
                            <w:r w:rsidRPr="00F5565B">
                              <w:rPr>
                                <w:rFonts w:asciiTheme="minorEastAsia" w:hAnsiTheme="minorEastAsia" w:hint="eastAsia"/>
                                <w:sz w:val="22"/>
                              </w:rPr>
                              <w:t>自然豊かな福井</w:t>
                            </w:r>
                            <w:r w:rsidR="003F1C47">
                              <w:rPr>
                                <w:rFonts w:asciiTheme="minorEastAsia" w:hAnsiTheme="minorEastAsia" w:hint="eastAsia"/>
                                <w:sz w:val="22"/>
                              </w:rPr>
                              <w:t>で過ごし</w:t>
                            </w:r>
                            <w:r w:rsidRPr="00F5565B">
                              <w:rPr>
                                <w:rFonts w:asciiTheme="minorEastAsia" w:hAnsiTheme="minorEastAsia" w:hint="eastAsia"/>
                                <w:sz w:val="22"/>
                              </w:rPr>
                              <w:t>、ランドスケープ・アーキテクト（造園家）としての緑のまちづくり、環境学</w:t>
                            </w:r>
                            <w:r w:rsidR="00F67A03">
                              <w:rPr>
                                <w:rFonts w:asciiTheme="minorEastAsia" w:hAnsiTheme="minorEastAsia" w:hint="eastAsia"/>
                                <w:sz w:val="22"/>
                              </w:rPr>
                              <w:t>者として活躍</w:t>
                            </w:r>
                          </w:p>
                          <w:p w:rsidR="002B0C5D" w:rsidRPr="00F5565B" w:rsidRDefault="002B0C5D" w:rsidP="00DB4BF8">
                            <w:pPr>
                              <w:spacing w:line="360" w:lineRule="auto"/>
                              <w:rPr>
                                <w:rFonts w:asciiTheme="minorEastAsia" w:hAnsiTheme="minorEastAsia"/>
                                <w:sz w:val="22"/>
                              </w:rPr>
                            </w:pPr>
                            <w:r w:rsidRPr="00F5565B">
                              <w:rPr>
                                <w:rFonts w:asciiTheme="minorEastAsia" w:hAnsiTheme="minorEastAsia" w:hint="eastAsia"/>
                                <w:sz w:val="22"/>
                              </w:rPr>
                              <w:t xml:space="preserve">　これまでに、</w:t>
                            </w:r>
                            <w:r w:rsidR="00251789">
                              <w:rPr>
                                <w:rFonts w:asciiTheme="minorEastAsia" w:hAnsiTheme="minorEastAsia" w:hint="eastAsia"/>
                                <w:sz w:val="22"/>
                              </w:rPr>
                              <w:t>東京農業大学</w:t>
                            </w:r>
                            <w:r w:rsidRPr="00F5565B">
                              <w:rPr>
                                <w:rFonts w:asciiTheme="minorEastAsia" w:hAnsiTheme="minorEastAsia" w:hint="eastAsia"/>
                                <w:sz w:val="22"/>
                              </w:rPr>
                              <w:t>学長</w:t>
                            </w:r>
                            <w:r w:rsidR="00554355">
                              <w:rPr>
                                <w:rFonts w:asciiTheme="minorEastAsia" w:hAnsiTheme="minorEastAsia" w:hint="eastAsia"/>
                                <w:sz w:val="22"/>
                              </w:rPr>
                              <w:t>など</w:t>
                            </w:r>
                            <w:r w:rsidR="00F67A03">
                              <w:rPr>
                                <w:rFonts w:asciiTheme="minorEastAsia" w:hAnsiTheme="minorEastAsia" w:hint="eastAsia"/>
                                <w:sz w:val="22"/>
                              </w:rPr>
                              <w:t>を経て</w:t>
                            </w:r>
                            <w:r w:rsidRPr="00F5565B">
                              <w:rPr>
                                <w:rFonts w:asciiTheme="minorEastAsia" w:hAnsiTheme="minorEastAsia" w:hint="eastAsia"/>
                                <w:sz w:val="22"/>
                              </w:rPr>
                              <w:t>、2013年福井県里山里海湖研究所長、2016年福井県立大学長に就任。紫綬褒章</w:t>
                            </w:r>
                            <w:r w:rsidR="00251789">
                              <w:rPr>
                                <w:rFonts w:asciiTheme="minorEastAsia" w:hAnsiTheme="minorEastAsia" w:hint="eastAsia"/>
                                <w:sz w:val="22"/>
                              </w:rPr>
                              <w:t>や内閣府みどりの学術賞など</w:t>
                            </w:r>
                            <w:r w:rsidR="00F67A03">
                              <w:rPr>
                                <w:rFonts w:asciiTheme="minorEastAsia" w:hAnsiTheme="minorEastAsia" w:hint="eastAsia"/>
                                <w:sz w:val="22"/>
                              </w:rPr>
                              <w:t>を</w:t>
                            </w:r>
                            <w:r w:rsidR="00251789">
                              <w:rPr>
                                <w:rFonts w:asciiTheme="minorEastAsia" w:hAnsiTheme="minorEastAsia" w:hint="eastAsia"/>
                                <w:sz w:val="22"/>
                              </w:rPr>
                              <w:t>受賞</w:t>
                            </w:r>
                          </w:p>
                          <w:p w:rsidR="002B0C5D" w:rsidRPr="0016196A" w:rsidRDefault="002B0C5D" w:rsidP="00DB4BF8">
                            <w:pPr>
                              <w:spacing w:line="360" w:lineRule="auto"/>
                              <w:rPr>
                                <w:rFonts w:asciiTheme="minorEastAsia" w:hAnsiTheme="minorEastAsia"/>
                                <w:sz w:val="22"/>
                              </w:rPr>
                            </w:pPr>
                            <w:r w:rsidRPr="00F5565B">
                              <w:rPr>
                                <w:rFonts w:asciiTheme="minorEastAsia" w:hAnsiTheme="minorEastAsia" w:hint="eastAsia"/>
                                <w:sz w:val="22"/>
                              </w:rPr>
                              <w:t xml:space="preserve">　著書に、『アメニティ・デザイン』（学芸出版社）、『日本の庭園』（中公新書）ほか多数</w:t>
                            </w:r>
                          </w:p>
                          <w:p w:rsidR="002B0C5D" w:rsidRDefault="002B0C5D" w:rsidP="00DB4BF8">
                            <w:pPr>
                              <w:spacing w:line="360" w:lineRule="auto"/>
                            </w:pPr>
                          </w:p>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7.8pt;margin-top:2.35pt;width:448.5pt;height:6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" fillcolor="white [3201]" strokeweight=".5pt">
                <v:textbox>
                  <w:txbxContent>
                    <w:p w:rsidR="002B0C5D" w:rsidRPr="002B0C5D" w:rsidRDefault="002B0C5D" w:rsidP="00A473D6">
                      <w:pPr>
                        <w:jc w:val="center"/>
                        <w:rPr>
                          <w:sz w:val="24"/>
                          <w:szCs w:val="24"/>
                        </w:rPr>
                      </w:pPr>
                      <w:r w:rsidRPr="002B0C5D">
                        <w:rPr>
                          <w:rFonts w:asciiTheme="majorEastAsia" w:eastAsiaTheme="majorEastAsia" w:hAnsiTheme="majorEastAsia" w:hint="eastAsia"/>
                          <w:b/>
                          <w:sz w:val="32"/>
                          <w:szCs w:val="32"/>
                        </w:rPr>
                        <w:t>県民公開講演会</w:t>
                      </w:r>
                    </w:p>
                    <w:p w:rsidR="002B0C5D" w:rsidRPr="00A415A6" w:rsidRDefault="002B0C5D" w:rsidP="002B0C5D">
                      <w:pPr>
                        <w:spacing w:line="400" w:lineRule="exact"/>
                        <w:ind w:firstLineChars="200" w:firstLine="480"/>
                        <w:rPr>
                          <w:rFonts w:asciiTheme="majorEastAsia" w:eastAsiaTheme="majorEastAsia" w:hAnsiTheme="majorEastAsia"/>
                          <w:sz w:val="28"/>
                          <w:szCs w:val="28"/>
                        </w:rPr>
                      </w:pPr>
                      <w:r w:rsidRPr="002B0C5D">
                        <w:rPr>
                          <w:rFonts w:asciiTheme="majorEastAsia" w:eastAsiaTheme="majorEastAsia" w:hAnsiTheme="majorEastAsia" w:hint="eastAsia"/>
                          <w:sz w:val="24"/>
                          <w:szCs w:val="24"/>
                        </w:rPr>
                        <w:t>日時：平成28年</w:t>
                      </w:r>
                      <w:r w:rsidRPr="00A415A6">
                        <w:rPr>
                          <w:rFonts w:asciiTheme="majorEastAsia" w:eastAsiaTheme="majorEastAsia" w:hAnsiTheme="majorEastAsia" w:hint="eastAsia"/>
                          <w:sz w:val="36"/>
                          <w:szCs w:val="36"/>
                        </w:rPr>
                        <w:t>7月31日（日）</w:t>
                      </w:r>
                      <w:r w:rsidRPr="002B0C5D">
                        <w:rPr>
                          <w:rFonts w:asciiTheme="majorEastAsia" w:eastAsiaTheme="majorEastAsia" w:hAnsiTheme="majorEastAsia" w:hint="eastAsia"/>
                          <w:sz w:val="36"/>
                          <w:szCs w:val="36"/>
                        </w:rPr>
                        <w:t>14：40～16：10</w:t>
                      </w:r>
                    </w:p>
                    <w:p w:rsidR="002B0C5D" w:rsidRDefault="002B0C5D" w:rsidP="002B0C5D">
                      <w:pPr>
                        <w:spacing w:line="28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場所：</w:t>
                      </w:r>
                      <w:r w:rsidRPr="00A415A6">
                        <w:rPr>
                          <w:rFonts w:asciiTheme="majorEastAsia" w:eastAsiaTheme="majorEastAsia" w:hAnsiTheme="majorEastAsia" w:hint="eastAsia"/>
                          <w:sz w:val="24"/>
                          <w:szCs w:val="24"/>
                        </w:rPr>
                        <w:t>アオッサ</w:t>
                      </w:r>
                      <w:r>
                        <w:rPr>
                          <w:rFonts w:asciiTheme="majorEastAsia" w:eastAsiaTheme="majorEastAsia" w:hAnsiTheme="majorEastAsia" w:hint="eastAsia"/>
                          <w:sz w:val="24"/>
                          <w:szCs w:val="24"/>
                        </w:rPr>
                        <w:t xml:space="preserve">7F　</w:t>
                      </w:r>
                      <w:r w:rsidRPr="00A415A6">
                        <w:rPr>
                          <w:rFonts w:asciiTheme="majorEastAsia" w:eastAsiaTheme="majorEastAsia" w:hAnsiTheme="majorEastAsia" w:hint="eastAsia"/>
                          <w:sz w:val="24"/>
                          <w:szCs w:val="24"/>
                        </w:rPr>
                        <w:t>大学連携センターFスクエア</w:t>
                      </w:r>
                    </w:p>
                    <w:p w:rsidR="0016196A" w:rsidRDefault="0016196A" w:rsidP="00A473D6">
                      <w:pPr>
                        <w:ind w:firstLineChars="1800" w:firstLine="4320"/>
                        <w:rPr>
                          <w:rFonts w:asciiTheme="majorEastAsia" w:eastAsiaTheme="majorEastAsia" w:hAnsiTheme="majorEastAsia"/>
                          <w:sz w:val="24"/>
                          <w:szCs w:val="24"/>
                        </w:rPr>
                      </w:pPr>
                      <w:r w:rsidRPr="002B0C5D">
                        <w:rPr>
                          <w:rFonts w:asciiTheme="majorEastAsia" w:eastAsiaTheme="majorEastAsia" w:hAnsiTheme="majorEastAsia" w:hint="eastAsia"/>
                          <w:sz w:val="24"/>
                          <w:szCs w:val="24"/>
                        </w:rPr>
                        <w:t>（県民参加（入場）無料・事前申込不要）</w:t>
                      </w:r>
                    </w:p>
                    <w:p w:rsidR="003F1C47" w:rsidRDefault="003F1C47" w:rsidP="00A473D6">
                      <w:pPr>
                        <w:ind w:firstLineChars="1800" w:firstLine="4320"/>
                        <w:rPr>
                          <w:rFonts w:asciiTheme="majorEastAsia" w:eastAsiaTheme="majorEastAsia" w:hAnsiTheme="majorEastAsia"/>
                          <w:sz w:val="24"/>
                          <w:szCs w:val="24"/>
                        </w:rPr>
                      </w:pPr>
                    </w:p>
                    <w:p w:rsidR="002B0C5D" w:rsidRDefault="00A473D6" w:rsidP="00A213EA">
                      <w:pPr>
                        <w:spacing w:line="400" w:lineRule="exact"/>
                        <w:jc w:val="left"/>
                        <w:rPr>
                          <w:rFonts w:asciiTheme="majorEastAsia" w:eastAsiaTheme="majorEastAsia" w:hAnsiTheme="majorEastAsia"/>
                          <w:b/>
                          <w:sz w:val="28"/>
                          <w:szCs w:val="28"/>
                        </w:rPr>
                      </w:pPr>
                      <w:r>
                        <w:rPr>
                          <w:rFonts w:asciiTheme="majorEastAsia" w:eastAsiaTheme="majorEastAsia" w:hAnsiTheme="majorEastAsia" w:hint="eastAsia"/>
                          <w:sz w:val="24"/>
                          <w:szCs w:val="24"/>
                        </w:rPr>
                        <w:t>【テーマ</w:t>
                      </w:r>
                      <w:r w:rsidR="002B0C5D" w:rsidRPr="002B0C5D">
                        <w:rPr>
                          <w:rFonts w:asciiTheme="majorEastAsia" w:eastAsiaTheme="majorEastAsia" w:hAnsiTheme="majorEastAsia" w:hint="eastAsia"/>
                          <w:sz w:val="24"/>
                          <w:szCs w:val="24"/>
                        </w:rPr>
                        <w:t>】</w:t>
                      </w:r>
                      <w:r w:rsidR="002B0C5D" w:rsidRPr="00A473D6">
                        <w:rPr>
                          <w:rFonts w:asciiTheme="majorEastAsia" w:eastAsiaTheme="majorEastAsia" w:hAnsiTheme="majorEastAsia" w:hint="eastAsia"/>
                          <w:b/>
                          <w:sz w:val="32"/>
                          <w:szCs w:val="32"/>
                        </w:rPr>
                        <w:t>「日本庭園と杭州西湖」</w:t>
                      </w:r>
                    </w:p>
                    <w:p w:rsidR="002B0C5D" w:rsidRDefault="00EA04FD" w:rsidP="00DB4BF8">
                      <w:pPr>
                        <w:spacing w:line="360" w:lineRule="auto"/>
                        <w:ind w:firstLineChars="100" w:firstLine="220"/>
                        <w:rPr>
                          <w:rFonts w:asciiTheme="minorEastAsia" w:hAnsiTheme="minorEastAsia"/>
                          <w:sz w:val="22"/>
                        </w:rPr>
                      </w:pPr>
                      <w:r>
                        <w:rPr>
                          <w:rFonts w:asciiTheme="minorEastAsia" w:hAnsiTheme="minorEastAsia" w:hint="eastAsia"/>
                          <w:sz w:val="22"/>
                        </w:rPr>
                        <w:t>福井県は</w:t>
                      </w:r>
                      <w:r w:rsidR="002B0C5D" w:rsidRPr="00F5565B">
                        <w:rPr>
                          <w:rFonts w:asciiTheme="minorEastAsia" w:hAnsiTheme="minorEastAsia" w:hint="eastAsia"/>
                          <w:sz w:val="22"/>
                        </w:rPr>
                        <w:t>中国浙江省、福井市は省都杭州市と姉妹交流協定を結</w:t>
                      </w:r>
                      <w:r>
                        <w:rPr>
                          <w:rFonts w:asciiTheme="minorEastAsia" w:hAnsiTheme="minorEastAsia" w:hint="eastAsia"/>
                          <w:sz w:val="22"/>
                        </w:rPr>
                        <w:t>んでいます。</w:t>
                      </w:r>
                      <w:r w:rsidR="002B0C5D" w:rsidRPr="00F5565B">
                        <w:rPr>
                          <w:rFonts w:asciiTheme="minorEastAsia" w:hAnsiTheme="minorEastAsia" w:hint="eastAsia"/>
                          <w:sz w:val="22"/>
                        </w:rPr>
                        <w:t>杭州市は宗の時代の都であり、「西湖十景」は現在の世界文化遺産で、年間７</w:t>
                      </w:r>
                      <w:r w:rsidR="00A213EA">
                        <w:rPr>
                          <w:rFonts w:asciiTheme="minorEastAsia" w:hAnsiTheme="minorEastAsia" w:hint="eastAsia"/>
                          <w:sz w:val="22"/>
                        </w:rPr>
                        <w:t>千万人</w:t>
                      </w:r>
                      <w:r w:rsidR="002B0C5D" w:rsidRPr="00F5565B">
                        <w:rPr>
                          <w:rFonts w:asciiTheme="minorEastAsia" w:hAnsiTheme="minorEastAsia" w:hint="eastAsia"/>
                          <w:sz w:val="22"/>
                        </w:rPr>
                        <w:t>の観光客で賑わっています。講演では、西湖十景の成立と日本中の大名庭園などに与えた影響について映像でお話します。日本庭園のモデルが中国園林にあったことがわかります。</w:t>
                      </w:r>
                    </w:p>
                    <w:p w:rsidR="00251789" w:rsidRDefault="00251789" w:rsidP="00251789">
                      <w:pPr>
                        <w:ind w:firstLineChars="100" w:firstLine="220"/>
                        <w:rPr>
                          <w:rFonts w:asciiTheme="minorEastAsia" w:hAnsiTheme="minorEastAsia"/>
                          <w:sz w:val="22"/>
                        </w:rPr>
                      </w:pPr>
                    </w:p>
                    <w:p w:rsidR="002B0C5D" w:rsidRPr="009F2D55" w:rsidRDefault="002B0C5D" w:rsidP="00A213EA">
                      <w:pPr>
                        <w:spacing w:line="400" w:lineRule="exact"/>
                        <w:jc w:val="left"/>
                        <w:rPr>
                          <w:rFonts w:asciiTheme="majorEastAsia" w:eastAsiaTheme="majorEastAsia" w:hAnsiTheme="majorEastAsia"/>
                          <w:b/>
                          <w:sz w:val="24"/>
                          <w:szCs w:val="24"/>
                        </w:rPr>
                      </w:pPr>
                      <w:r w:rsidRPr="002B0C5D">
                        <w:rPr>
                          <w:rFonts w:asciiTheme="majorEastAsia" w:eastAsiaTheme="majorEastAsia" w:hAnsiTheme="majorEastAsia" w:hint="eastAsia"/>
                          <w:sz w:val="24"/>
                          <w:szCs w:val="24"/>
                        </w:rPr>
                        <w:t>【講師】</w:t>
                      </w:r>
                      <w:r w:rsidR="00EA04FD" w:rsidRPr="00A473D6">
                        <w:rPr>
                          <w:rFonts w:asciiTheme="majorEastAsia" w:eastAsiaTheme="majorEastAsia" w:hAnsiTheme="majorEastAsia" w:hint="eastAsia"/>
                          <w:b/>
                          <w:sz w:val="24"/>
                          <w:szCs w:val="24"/>
                        </w:rPr>
                        <w:t xml:space="preserve">福井県立大学 </w:t>
                      </w:r>
                      <w:r w:rsidR="00A213EA" w:rsidRPr="00A473D6">
                        <w:rPr>
                          <w:rFonts w:asciiTheme="majorEastAsia" w:eastAsiaTheme="majorEastAsia" w:hAnsiTheme="majorEastAsia" w:hint="eastAsia"/>
                          <w:b/>
                          <w:sz w:val="24"/>
                          <w:szCs w:val="24"/>
                        </w:rPr>
                        <w:t>学長</w:t>
                      </w:r>
                      <w:r w:rsidR="00A213EA" w:rsidRPr="00A473D6">
                        <w:rPr>
                          <w:rFonts w:asciiTheme="majorEastAsia" w:eastAsiaTheme="majorEastAsia" w:hAnsiTheme="majorEastAsia" w:hint="eastAsia"/>
                          <w:b/>
                          <w:sz w:val="32"/>
                          <w:szCs w:val="32"/>
                        </w:rPr>
                        <w:t xml:space="preserve">　</w:t>
                      </w:r>
                      <w:r w:rsidRPr="00A473D6">
                        <w:rPr>
                          <w:rFonts w:asciiTheme="majorEastAsia" w:eastAsiaTheme="majorEastAsia" w:hAnsiTheme="majorEastAsia" w:hint="eastAsia"/>
                          <w:b/>
                          <w:sz w:val="32"/>
                          <w:szCs w:val="32"/>
                        </w:rPr>
                        <w:t>進士　五十八（しんじ　いそや）</w:t>
                      </w:r>
                    </w:p>
                    <w:p w:rsidR="002B0C5D" w:rsidRPr="00F5565B" w:rsidRDefault="002B0C5D" w:rsidP="00DB4BF8">
                      <w:pPr>
                        <w:spacing w:line="360" w:lineRule="auto"/>
                        <w:rPr>
                          <w:rFonts w:asciiTheme="minorEastAsia" w:hAnsiTheme="minorEastAsia"/>
                          <w:sz w:val="22"/>
                        </w:rPr>
                      </w:pPr>
                      <w:r w:rsidRPr="009F2D55">
                        <w:rPr>
                          <w:rFonts w:asciiTheme="majorEastAsia" w:eastAsiaTheme="majorEastAsia" w:hAnsiTheme="majorEastAsia" w:hint="eastAsia"/>
                          <w:sz w:val="22"/>
                        </w:rPr>
                        <w:t xml:space="preserve">　</w:t>
                      </w:r>
                      <w:r w:rsidR="003F1C47">
                        <w:rPr>
                          <w:rFonts w:asciiTheme="minorEastAsia" w:hAnsiTheme="minorEastAsia" w:hint="eastAsia"/>
                          <w:sz w:val="22"/>
                        </w:rPr>
                        <w:t>京都に生まれ、小学校時代、</w:t>
                      </w:r>
                      <w:r w:rsidRPr="00F5565B">
                        <w:rPr>
                          <w:rFonts w:asciiTheme="minorEastAsia" w:hAnsiTheme="minorEastAsia" w:hint="eastAsia"/>
                          <w:sz w:val="22"/>
                        </w:rPr>
                        <w:t>自然豊かな福井</w:t>
                      </w:r>
                      <w:r w:rsidR="003F1C47">
                        <w:rPr>
                          <w:rFonts w:asciiTheme="minorEastAsia" w:hAnsiTheme="minorEastAsia" w:hint="eastAsia"/>
                          <w:sz w:val="22"/>
                        </w:rPr>
                        <w:t>で過ごし</w:t>
                      </w:r>
                      <w:r w:rsidRPr="00F5565B">
                        <w:rPr>
                          <w:rFonts w:asciiTheme="minorEastAsia" w:hAnsiTheme="minorEastAsia" w:hint="eastAsia"/>
                          <w:sz w:val="22"/>
                        </w:rPr>
                        <w:t>、ランドスケープ・アーキテクト（造園家）としての緑のまちづくり、環境学</w:t>
                      </w:r>
                      <w:r w:rsidR="00F67A03">
                        <w:rPr>
                          <w:rFonts w:asciiTheme="minorEastAsia" w:hAnsiTheme="minorEastAsia" w:hint="eastAsia"/>
                          <w:sz w:val="22"/>
                        </w:rPr>
                        <w:t>者として活躍</w:t>
                      </w:r>
                    </w:p>
                    <w:p w:rsidR="002B0C5D" w:rsidRPr="00F5565B" w:rsidRDefault="002B0C5D" w:rsidP="00DB4BF8">
                      <w:pPr>
                        <w:spacing w:line="360" w:lineRule="auto"/>
                        <w:rPr>
                          <w:rFonts w:asciiTheme="minorEastAsia" w:hAnsiTheme="minorEastAsia"/>
                          <w:sz w:val="22"/>
                        </w:rPr>
                      </w:pPr>
                      <w:r w:rsidRPr="00F5565B">
                        <w:rPr>
                          <w:rFonts w:asciiTheme="minorEastAsia" w:hAnsiTheme="minorEastAsia" w:hint="eastAsia"/>
                          <w:sz w:val="22"/>
                        </w:rPr>
                        <w:t xml:space="preserve">　これまでに、</w:t>
                      </w:r>
                      <w:r w:rsidR="00251789">
                        <w:rPr>
                          <w:rFonts w:asciiTheme="minorEastAsia" w:hAnsiTheme="minorEastAsia" w:hint="eastAsia"/>
                          <w:sz w:val="22"/>
                        </w:rPr>
                        <w:t>東京農業大学</w:t>
                      </w:r>
                      <w:r w:rsidRPr="00F5565B">
                        <w:rPr>
                          <w:rFonts w:asciiTheme="minorEastAsia" w:hAnsiTheme="minorEastAsia" w:hint="eastAsia"/>
                          <w:sz w:val="22"/>
                        </w:rPr>
                        <w:t>学長</w:t>
                      </w:r>
                      <w:r w:rsidR="00554355">
                        <w:rPr>
                          <w:rFonts w:asciiTheme="minorEastAsia" w:hAnsiTheme="minorEastAsia" w:hint="eastAsia"/>
                          <w:sz w:val="22"/>
                        </w:rPr>
                        <w:t>など</w:t>
                      </w:r>
                      <w:r w:rsidR="00F67A03">
                        <w:rPr>
                          <w:rFonts w:asciiTheme="minorEastAsia" w:hAnsiTheme="minorEastAsia" w:hint="eastAsia"/>
                          <w:sz w:val="22"/>
                        </w:rPr>
                        <w:t>を経て</w:t>
                      </w:r>
                      <w:r w:rsidRPr="00F5565B">
                        <w:rPr>
                          <w:rFonts w:asciiTheme="minorEastAsia" w:hAnsiTheme="minorEastAsia" w:hint="eastAsia"/>
                          <w:sz w:val="22"/>
                        </w:rPr>
                        <w:t>、2013年福井県里山里海湖研究所長、2016年福井県立大学長に就任。紫綬褒章</w:t>
                      </w:r>
                      <w:r w:rsidR="00251789">
                        <w:rPr>
                          <w:rFonts w:asciiTheme="minorEastAsia" w:hAnsiTheme="minorEastAsia" w:hint="eastAsia"/>
                          <w:sz w:val="22"/>
                        </w:rPr>
                        <w:t>や内閣府みどりの学術賞など</w:t>
                      </w:r>
                      <w:r w:rsidR="00F67A03">
                        <w:rPr>
                          <w:rFonts w:asciiTheme="minorEastAsia" w:hAnsiTheme="minorEastAsia" w:hint="eastAsia"/>
                          <w:sz w:val="22"/>
                        </w:rPr>
                        <w:t>を</w:t>
                      </w:r>
                      <w:r w:rsidR="00251789">
                        <w:rPr>
                          <w:rFonts w:asciiTheme="minorEastAsia" w:hAnsiTheme="minorEastAsia" w:hint="eastAsia"/>
                          <w:sz w:val="22"/>
                        </w:rPr>
                        <w:t>受賞</w:t>
                      </w:r>
                    </w:p>
                    <w:p w:rsidR="002B0C5D" w:rsidRPr="0016196A" w:rsidRDefault="002B0C5D" w:rsidP="00DB4BF8">
                      <w:pPr>
                        <w:spacing w:line="360" w:lineRule="auto"/>
                        <w:rPr>
                          <w:rFonts w:asciiTheme="minorEastAsia" w:hAnsiTheme="minorEastAsia"/>
                          <w:sz w:val="22"/>
                        </w:rPr>
                      </w:pPr>
                      <w:r w:rsidRPr="00F5565B">
                        <w:rPr>
                          <w:rFonts w:asciiTheme="minorEastAsia" w:hAnsiTheme="minorEastAsia" w:hint="eastAsia"/>
                          <w:sz w:val="22"/>
                        </w:rPr>
                        <w:t xml:space="preserve">　著書に、『アメニティ・デザイン』（学芸出版社）、『日本の庭園』（中公新書）ほか多数</w:t>
                      </w:r>
                    </w:p>
                    <w:p w:rsidR="002B0C5D" w:rsidRDefault="002B0C5D" w:rsidP="00DB4BF8">
                      <w:pPr>
                        <w:spacing w:line="360" w:lineRule="auto"/>
                      </w:pPr>
                    </w:p>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p w:rsidR="002B0C5D" w:rsidRDefault="002B0C5D"/>
                  </w:txbxContent>
                </v:textbox>
              </v:shape>
            </w:pict>
          </mc:Fallback>
        </mc:AlternateContent>
      </w: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2B0C5D" w:rsidRDefault="002B0C5D" w:rsidP="00B02C48">
      <w:pPr>
        <w:spacing w:line="400" w:lineRule="exact"/>
        <w:jc w:val="left"/>
        <w:rPr>
          <w:sz w:val="22"/>
        </w:rPr>
      </w:pPr>
    </w:p>
    <w:p w:rsidR="00161777" w:rsidRDefault="00161777" w:rsidP="00B02C48">
      <w:pPr>
        <w:spacing w:line="400" w:lineRule="exact"/>
        <w:jc w:val="left"/>
        <w:rPr>
          <w:sz w:val="22"/>
        </w:rPr>
      </w:pPr>
    </w:p>
    <w:p w:rsidR="002B0C5D" w:rsidRPr="00161777" w:rsidRDefault="002B0C5D" w:rsidP="00B02C48">
      <w:pPr>
        <w:spacing w:line="400" w:lineRule="exact"/>
        <w:jc w:val="left"/>
        <w:rPr>
          <w:sz w:val="22"/>
        </w:rPr>
      </w:pPr>
    </w:p>
    <w:sectPr w:rsidR="002B0C5D" w:rsidRPr="00161777" w:rsidSect="0055435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FD" w:rsidRDefault="00DE3AFD" w:rsidP="00DE3AFD">
      <w:r>
        <w:separator/>
      </w:r>
    </w:p>
  </w:endnote>
  <w:endnote w:type="continuationSeparator" w:id="0">
    <w:p w:rsidR="00DE3AFD" w:rsidRDefault="00DE3AFD" w:rsidP="00DE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FD" w:rsidRDefault="00DE3AFD" w:rsidP="00DE3AFD">
      <w:r>
        <w:separator/>
      </w:r>
    </w:p>
  </w:footnote>
  <w:footnote w:type="continuationSeparator" w:id="0">
    <w:p w:rsidR="00DE3AFD" w:rsidRDefault="00DE3AFD" w:rsidP="00DE3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77B"/>
    <w:rsid w:val="00056E04"/>
    <w:rsid w:val="00101968"/>
    <w:rsid w:val="00161777"/>
    <w:rsid w:val="0016196A"/>
    <w:rsid w:val="001F3F71"/>
    <w:rsid w:val="00251789"/>
    <w:rsid w:val="002B0C5D"/>
    <w:rsid w:val="0033022C"/>
    <w:rsid w:val="003F1C47"/>
    <w:rsid w:val="004C7CA3"/>
    <w:rsid w:val="00554355"/>
    <w:rsid w:val="005B77FC"/>
    <w:rsid w:val="005C6895"/>
    <w:rsid w:val="005C6E78"/>
    <w:rsid w:val="00756E3F"/>
    <w:rsid w:val="008023E7"/>
    <w:rsid w:val="0099121D"/>
    <w:rsid w:val="00995796"/>
    <w:rsid w:val="009F2D55"/>
    <w:rsid w:val="00A213EA"/>
    <w:rsid w:val="00A415A6"/>
    <w:rsid w:val="00A473D6"/>
    <w:rsid w:val="00AD0807"/>
    <w:rsid w:val="00B02C48"/>
    <w:rsid w:val="00C4577B"/>
    <w:rsid w:val="00DB4BF8"/>
    <w:rsid w:val="00DE3AFD"/>
    <w:rsid w:val="00E62C0F"/>
    <w:rsid w:val="00EA04FD"/>
    <w:rsid w:val="00F45AF5"/>
    <w:rsid w:val="00F5565B"/>
    <w:rsid w:val="00F67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15A6"/>
  </w:style>
  <w:style w:type="character" w:customStyle="1" w:styleId="a4">
    <w:name w:val="日付 (文字)"/>
    <w:basedOn w:val="a0"/>
    <w:link w:val="a3"/>
    <w:uiPriority w:val="99"/>
    <w:semiHidden/>
    <w:rsid w:val="00A415A6"/>
  </w:style>
  <w:style w:type="paragraph" w:styleId="a5">
    <w:name w:val="header"/>
    <w:basedOn w:val="a"/>
    <w:link w:val="a6"/>
    <w:uiPriority w:val="99"/>
    <w:unhideWhenUsed/>
    <w:rsid w:val="00DE3AFD"/>
    <w:pPr>
      <w:tabs>
        <w:tab w:val="center" w:pos="4252"/>
        <w:tab w:val="right" w:pos="8504"/>
      </w:tabs>
      <w:snapToGrid w:val="0"/>
    </w:pPr>
  </w:style>
  <w:style w:type="character" w:customStyle="1" w:styleId="a6">
    <w:name w:val="ヘッダー (文字)"/>
    <w:basedOn w:val="a0"/>
    <w:link w:val="a5"/>
    <w:uiPriority w:val="99"/>
    <w:rsid w:val="00DE3AFD"/>
  </w:style>
  <w:style w:type="paragraph" w:styleId="a7">
    <w:name w:val="footer"/>
    <w:basedOn w:val="a"/>
    <w:link w:val="a8"/>
    <w:uiPriority w:val="99"/>
    <w:unhideWhenUsed/>
    <w:rsid w:val="00DE3AFD"/>
    <w:pPr>
      <w:tabs>
        <w:tab w:val="center" w:pos="4252"/>
        <w:tab w:val="right" w:pos="8504"/>
      </w:tabs>
      <w:snapToGrid w:val="0"/>
    </w:pPr>
  </w:style>
  <w:style w:type="character" w:customStyle="1" w:styleId="a8">
    <w:name w:val="フッター (文字)"/>
    <w:basedOn w:val="a0"/>
    <w:link w:val="a7"/>
    <w:uiPriority w:val="99"/>
    <w:rsid w:val="00DE3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7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15A6"/>
  </w:style>
  <w:style w:type="character" w:customStyle="1" w:styleId="a4">
    <w:name w:val="日付 (文字)"/>
    <w:basedOn w:val="a0"/>
    <w:link w:val="a3"/>
    <w:uiPriority w:val="99"/>
    <w:semiHidden/>
    <w:rsid w:val="00A415A6"/>
  </w:style>
  <w:style w:type="paragraph" w:styleId="a5">
    <w:name w:val="header"/>
    <w:basedOn w:val="a"/>
    <w:link w:val="a6"/>
    <w:uiPriority w:val="99"/>
    <w:unhideWhenUsed/>
    <w:rsid w:val="00DE3AFD"/>
    <w:pPr>
      <w:tabs>
        <w:tab w:val="center" w:pos="4252"/>
        <w:tab w:val="right" w:pos="8504"/>
      </w:tabs>
      <w:snapToGrid w:val="0"/>
    </w:pPr>
  </w:style>
  <w:style w:type="character" w:customStyle="1" w:styleId="a6">
    <w:name w:val="ヘッダー (文字)"/>
    <w:basedOn w:val="a0"/>
    <w:link w:val="a5"/>
    <w:uiPriority w:val="99"/>
    <w:rsid w:val="00DE3AFD"/>
  </w:style>
  <w:style w:type="paragraph" w:styleId="a7">
    <w:name w:val="footer"/>
    <w:basedOn w:val="a"/>
    <w:link w:val="a8"/>
    <w:uiPriority w:val="99"/>
    <w:unhideWhenUsed/>
    <w:rsid w:val="00DE3AFD"/>
    <w:pPr>
      <w:tabs>
        <w:tab w:val="center" w:pos="4252"/>
        <w:tab w:val="right" w:pos="8504"/>
      </w:tabs>
      <w:snapToGrid w:val="0"/>
    </w:pPr>
  </w:style>
  <w:style w:type="character" w:customStyle="1" w:styleId="a8">
    <w:name w:val="フッター (文字)"/>
    <w:basedOn w:val="a0"/>
    <w:link w:val="a7"/>
    <w:uiPriority w:val="99"/>
    <w:rsid w:val="00DE3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C18AA-E29F-4271-B041-9B4BD668C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2016-07-21T01:34:00Z</cp:lastPrinted>
  <dcterms:created xsi:type="dcterms:W3CDTF">2016-07-28T05:34:00Z</dcterms:created>
  <dcterms:modified xsi:type="dcterms:W3CDTF">2016-07-28T05:34:00Z</dcterms:modified>
</cp:coreProperties>
</file>